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BD1"/>
        <w:tblCellMar>
          <w:left w:w="0" w:type="dxa"/>
          <w:right w:w="0" w:type="dxa"/>
        </w:tblCellMar>
        <w:tblLook w:val="04A0" w:firstRow="1" w:lastRow="0" w:firstColumn="1" w:lastColumn="0" w:noHBand="0" w:noVBand="1"/>
      </w:tblPr>
      <w:tblGrid>
        <w:gridCol w:w="9026"/>
      </w:tblGrid>
      <w:tr w:rsidR="001D444F" w:rsidRPr="001D444F" w:rsidTr="001D444F">
        <w:tc>
          <w:tcPr>
            <w:tcW w:w="0" w:type="auto"/>
            <w:tcBorders>
              <w:top w:val="nil"/>
              <w:bottom w:val="nil"/>
            </w:tcBorders>
            <w:shd w:val="clear" w:color="auto" w:fill="FFFBD1"/>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1D444F" w:rsidRPr="001D444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D444F" w:rsidRPr="001D444F">
                    <w:tc>
                      <w:tcPr>
                        <w:tcW w:w="0" w:type="auto"/>
                        <w:tcMar>
                          <w:top w:w="0" w:type="dxa"/>
                          <w:left w:w="270" w:type="dxa"/>
                          <w:bottom w:w="135" w:type="dxa"/>
                          <w:right w:w="270" w:type="dxa"/>
                        </w:tcMar>
                        <w:hideMark/>
                      </w:tcPr>
                      <w:p w:rsidR="001D444F" w:rsidRPr="001D444F" w:rsidRDefault="001D444F" w:rsidP="001D444F">
                        <w:pPr>
                          <w:spacing w:after="0" w:line="413" w:lineRule="atLeast"/>
                          <w:jc w:val="center"/>
                          <w:outlineLvl w:val="1"/>
                          <w:rPr>
                            <w:rFonts w:ascii="Helvetica" w:eastAsia="Times New Roman" w:hAnsi="Helvetica" w:cs="Times New Roman"/>
                            <w:b/>
                            <w:bCs/>
                            <w:color w:val="202020"/>
                            <w:sz w:val="33"/>
                            <w:szCs w:val="33"/>
                            <w:lang w:eastAsia="en-GB"/>
                          </w:rPr>
                        </w:pPr>
                        <w:r w:rsidRPr="001D444F">
                          <w:rPr>
                            <w:rFonts w:ascii="Helvetica" w:eastAsia="Times New Roman" w:hAnsi="Helvetica" w:cs="Times New Roman"/>
                            <w:b/>
                            <w:bCs/>
                            <w:color w:val="9219AA"/>
                            <w:sz w:val="38"/>
                            <w:szCs w:val="38"/>
                            <w:bdr w:val="none" w:sz="0" w:space="0" w:color="auto" w:frame="1"/>
                            <w:lang w:eastAsia="en-GB"/>
                          </w:rPr>
                          <w:t>OUR OFFER FOR THE SPRING TERM</w:t>
                        </w:r>
                      </w:p>
                    </w:tc>
                  </w:tr>
                </w:tbl>
                <w:p w:rsidR="001D444F" w:rsidRPr="001D444F" w:rsidRDefault="001D444F" w:rsidP="001D444F">
                  <w:pPr>
                    <w:spacing w:after="0" w:line="240" w:lineRule="auto"/>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Segoe UI" w:eastAsia="Times New Roman" w:hAnsi="Segoe UI" w:cs="Segoe UI"/>
                <w:vanish/>
                <w:color w:val="242424"/>
                <w:sz w:val="23"/>
                <w:szCs w:val="23"/>
                <w:lang w:eastAsia="en-GB"/>
              </w:rPr>
            </w:pPr>
          </w:p>
          <w:tbl>
            <w:tblPr>
              <w:tblW w:w="5000" w:type="pct"/>
              <w:tblCellMar>
                <w:left w:w="0" w:type="dxa"/>
                <w:right w:w="0" w:type="dxa"/>
              </w:tblCellMar>
              <w:tblLook w:val="04A0" w:firstRow="1" w:lastRow="0" w:firstColumn="1" w:lastColumn="0" w:noHBand="0" w:noVBand="1"/>
            </w:tblPr>
            <w:tblGrid>
              <w:gridCol w:w="9026"/>
            </w:tblGrid>
            <w:tr w:rsidR="001D444F" w:rsidRPr="001D444F">
              <w:tc>
                <w:tcPr>
                  <w:tcW w:w="0" w:type="auto"/>
                  <w:tcMar>
                    <w:top w:w="270" w:type="dxa"/>
                    <w:left w:w="270" w:type="dxa"/>
                    <w:bottom w:w="270" w:type="dxa"/>
                    <w:right w:w="270" w:type="dxa"/>
                  </w:tcMar>
                  <w:vAlign w:val="center"/>
                  <w:hideMark/>
                </w:tcPr>
                <w:tbl>
                  <w:tblPr>
                    <w:tblW w:w="5000" w:type="pct"/>
                    <w:tblBorders>
                      <w:top w:val="single" w:sz="18" w:space="0" w:color="9219AA"/>
                    </w:tblBorders>
                    <w:tblCellMar>
                      <w:left w:w="0" w:type="dxa"/>
                      <w:right w:w="0" w:type="dxa"/>
                    </w:tblCellMar>
                    <w:tblLook w:val="04A0" w:firstRow="1" w:lastRow="0" w:firstColumn="1" w:lastColumn="0" w:noHBand="0" w:noVBand="1"/>
                  </w:tblPr>
                  <w:tblGrid>
                    <w:gridCol w:w="8486"/>
                  </w:tblGrid>
                  <w:tr w:rsidR="001D444F" w:rsidRPr="001D444F">
                    <w:tc>
                      <w:tcPr>
                        <w:tcW w:w="0" w:type="auto"/>
                        <w:vAlign w:val="center"/>
                        <w:hideMark/>
                      </w:tcPr>
                      <w:p w:rsidR="001D444F" w:rsidRPr="001D444F" w:rsidRDefault="001D444F" w:rsidP="001D444F">
                        <w:pPr>
                          <w:spacing w:after="0" w:line="240" w:lineRule="auto"/>
                          <w:rPr>
                            <w:rFonts w:ascii="Segoe UI" w:eastAsia="Times New Roman" w:hAnsi="Segoe UI" w:cs="Segoe UI"/>
                            <w:color w:val="242424"/>
                            <w:sz w:val="23"/>
                            <w:szCs w:val="23"/>
                            <w:lang w:eastAsia="en-GB"/>
                          </w:rPr>
                        </w:pPr>
                      </w:p>
                    </w:tc>
                  </w:tr>
                </w:tbl>
                <w:p w:rsidR="001D444F" w:rsidRPr="001D444F" w:rsidRDefault="001D444F" w:rsidP="001D444F">
                  <w:pPr>
                    <w:spacing w:after="0" w:line="240" w:lineRule="auto"/>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Segoe UI" w:eastAsia="Times New Roman" w:hAnsi="Segoe UI" w:cs="Segoe UI"/>
                <w:vanish/>
                <w:color w:val="242424"/>
                <w:sz w:val="23"/>
                <w:szCs w:val="23"/>
                <w:lang w:eastAsia="en-GB"/>
              </w:rPr>
            </w:pPr>
          </w:p>
          <w:tbl>
            <w:tblPr>
              <w:tblW w:w="5000" w:type="pct"/>
              <w:tblCellMar>
                <w:left w:w="0" w:type="dxa"/>
                <w:right w:w="0" w:type="dxa"/>
              </w:tblCellMar>
              <w:tblLook w:val="04A0" w:firstRow="1" w:lastRow="0" w:firstColumn="1" w:lastColumn="0" w:noHBand="0" w:noVBand="1"/>
            </w:tblPr>
            <w:tblGrid>
              <w:gridCol w:w="9026"/>
            </w:tblGrid>
            <w:tr w:rsidR="001D444F" w:rsidRPr="001D444F">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1D444F" w:rsidRPr="001D444F">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1D444F" w:rsidRPr="001D444F">
                          <w:tc>
                            <w:tcPr>
                              <w:tcW w:w="0" w:type="auto"/>
                              <w:hideMark/>
                            </w:tcPr>
                            <w:p w:rsidR="001D444F" w:rsidRPr="001D444F" w:rsidRDefault="001D444F" w:rsidP="001D444F">
                              <w:pPr>
                                <w:spacing w:after="0" w:line="240" w:lineRule="auto"/>
                                <w:rPr>
                                  <w:rFonts w:ascii="Times New Roman" w:eastAsia="Times New Roman" w:hAnsi="Times New Roman" w:cs="Times New Roman"/>
                                  <w:sz w:val="24"/>
                                  <w:szCs w:val="24"/>
                                  <w:lang w:eastAsia="en-GB"/>
                                </w:rPr>
                              </w:pPr>
                              <w:r w:rsidRPr="001D444F">
                                <w:rPr>
                                  <w:rFonts w:ascii="Times New Roman" w:eastAsia="Times New Roman" w:hAnsi="Times New Roman" w:cs="Times New Roman"/>
                                  <w:noProof/>
                                  <w:sz w:val="24"/>
                                  <w:szCs w:val="24"/>
                                  <w:lang w:eastAsia="en-GB"/>
                                </w:rPr>
                                <mc:AlternateContent>
                                  <mc:Choice Requires="wps">
                                    <w:drawing>
                                      <wp:inline distT="0" distB="0" distL="0" distR="0" wp14:anchorId="7439F0E5" wp14:editId="6B983E6E">
                                        <wp:extent cx="1676400" cy="1676400"/>
                                        <wp:effectExtent l="0" t="0" r="0" b="0"/>
                                        <wp:docPr id="1" name="AutoShape 1" descr="Cartoon family with open arms and hear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A6CB4" id="AutoShape 1" o:spid="_x0000_s1026" alt="Cartoon family with open arms and hearts" style="width:132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" filled="f" stroked="f">
                                        <o:lock v:ext="edit" aspectratio="t"/>
                                        <w10:anchorlock/>
                                      </v:rect>
                                    </w:pict>
                                  </mc:Fallback>
                                </mc:AlternateContent>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1D444F" w:rsidRPr="001D444F">
                          <w:tc>
                            <w:tcPr>
                              <w:tcW w:w="0" w:type="auto"/>
                              <w:hideMark/>
                            </w:tcPr>
                            <w:p w:rsidR="001D444F" w:rsidRPr="001D444F" w:rsidRDefault="001D444F" w:rsidP="001D444F">
                              <w:pPr>
                                <w:spacing w:after="0" w:line="360" w:lineRule="atLeast"/>
                                <w:rPr>
                                  <w:rFonts w:ascii="Helvetica" w:eastAsia="Times New Roman" w:hAnsi="Helvetica" w:cs="Times New Roman"/>
                                  <w:color w:val="202020"/>
                                  <w:sz w:val="24"/>
                                  <w:szCs w:val="24"/>
                                  <w:lang w:eastAsia="en-GB"/>
                                </w:rPr>
                              </w:pPr>
                              <w:r w:rsidRPr="001D444F">
                                <w:rPr>
                                  <w:rFonts w:ascii="Helvetica" w:eastAsia="Times New Roman" w:hAnsi="Helvetica" w:cs="Times New Roman"/>
                                  <w:b/>
                                  <w:bCs/>
                                  <w:color w:val="202020"/>
                                  <w:sz w:val="24"/>
                                  <w:szCs w:val="24"/>
                                  <w:lang w:eastAsia="en-GB"/>
                                </w:rPr>
                                <w:t xml:space="preserve">Please find below our new What's On newsletters for Liverpool, St Helens, Warrington, </w:t>
                              </w:r>
                              <w:proofErr w:type="spellStart"/>
                              <w:r w:rsidRPr="001D444F">
                                <w:rPr>
                                  <w:rFonts w:ascii="Helvetica" w:eastAsia="Times New Roman" w:hAnsi="Helvetica" w:cs="Times New Roman"/>
                                  <w:b/>
                                  <w:bCs/>
                                  <w:color w:val="202020"/>
                                  <w:sz w:val="24"/>
                                  <w:szCs w:val="24"/>
                                  <w:lang w:eastAsia="en-GB"/>
                                </w:rPr>
                                <w:t>Knowsley</w:t>
                              </w:r>
                              <w:proofErr w:type="spellEnd"/>
                              <w:r w:rsidRPr="001D444F">
                                <w:rPr>
                                  <w:rFonts w:ascii="Helvetica" w:eastAsia="Times New Roman" w:hAnsi="Helvetica" w:cs="Times New Roman"/>
                                  <w:b/>
                                  <w:bCs/>
                                  <w:color w:val="202020"/>
                                  <w:sz w:val="24"/>
                                  <w:szCs w:val="24"/>
                                  <w:lang w:eastAsia="en-GB"/>
                                </w:rPr>
                                <w:t xml:space="preserve">, Sefton and </w:t>
                              </w:r>
                              <w:proofErr w:type="spellStart"/>
                              <w:r w:rsidRPr="001D444F">
                                <w:rPr>
                                  <w:rFonts w:ascii="Helvetica" w:eastAsia="Times New Roman" w:hAnsi="Helvetica" w:cs="Times New Roman"/>
                                  <w:b/>
                                  <w:bCs/>
                                  <w:color w:val="202020"/>
                                  <w:sz w:val="24"/>
                                  <w:szCs w:val="24"/>
                                  <w:lang w:eastAsia="en-GB"/>
                                </w:rPr>
                                <w:t>Halton</w:t>
                              </w:r>
                              <w:proofErr w:type="spellEnd"/>
                              <w:r w:rsidRPr="001D444F">
                                <w:rPr>
                                  <w:rFonts w:ascii="Helvetica" w:eastAsia="Times New Roman" w:hAnsi="Helvetica" w:cs="Times New Roman"/>
                                  <w:b/>
                                  <w:bCs/>
                                  <w:color w:val="202020"/>
                                  <w:sz w:val="24"/>
                                  <w:szCs w:val="24"/>
                                  <w:lang w:eastAsia="en-GB"/>
                                </w:rPr>
                                <w:t xml:space="preserve"> for the Spring Term. </w:t>
                              </w:r>
                              <w:r w:rsidRPr="001D444F">
                                <w:rPr>
                                  <w:rFonts w:ascii="Helvetica" w:eastAsia="Times New Roman" w:hAnsi="Helvetica" w:cs="Times New Roman"/>
                                  <w:color w:val="202020"/>
                                  <w:sz w:val="24"/>
                                  <w:szCs w:val="24"/>
                                  <w:lang w:eastAsia="en-GB"/>
                                </w:rPr>
                                <w:t>Our newsletter provides the details for our offer of face-to-face and online delivery for the term. Please distribute this information to any families you feel may benefit, and register for any training sessions you are interested in. Click the buttons below to open the appropriate area's offer.</w:t>
                              </w:r>
                              <w:r w:rsidRPr="001D444F">
                                <w:rPr>
                                  <w:rFonts w:ascii="Helvetica" w:eastAsia="Times New Roman" w:hAnsi="Helvetica" w:cs="Times New Roman"/>
                                  <w:color w:val="202020"/>
                                  <w:sz w:val="24"/>
                                  <w:szCs w:val="24"/>
                                  <w:lang w:eastAsia="en-GB"/>
                                </w:rPr>
                                <w:br/>
                                <w:t> </w:t>
                              </w:r>
                            </w:p>
                          </w:tc>
                        </w:tr>
                      </w:tbl>
                      <w:p w:rsidR="001D444F" w:rsidRPr="001D444F" w:rsidRDefault="001D444F" w:rsidP="001D444F">
                        <w:pPr>
                          <w:spacing w:after="0" w:line="240" w:lineRule="auto"/>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Segoe UI" w:eastAsia="Times New Roman" w:hAnsi="Segoe UI" w:cs="Segoe UI"/>
                <w:color w:val="242424"/>
                <w:sz w:val="23"/>
                <w:szCs w:val="23"/>
                <w:lang w:eastAsia="en-GB"/>
              </w:rPr>
            </w:pPr>
          </w:p>
        </w:tc>
      </w:tr>
      <w:tr w:rsidR="001D444F" w:rsidRPr="001D444F" w:rsidTr="001D444F">
        <w:tc>
          <w:tcPr>
            <w:tcW w:w="0" w:type="auto"/>
            <w:tcBorders>
              <w:top w:val="nil"/>
              <w:bottom w:val="nil"/>
            </w:tcBorders>
            <w:shd w:val="clear" w:color="auto" w:fill="FFFBD1"/>
            <w:tcMar>
              <w:top w:w="0" w:type="dxa"/>
              <w:left w:w="0" w:type="dxa"/>
              <w:bottom w:w="135"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1D444F" w:rsidRPr="001D444F">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1D444F" w:rsidRPr="001D444F">
                    <w:tc>
                      <w:tcPr>
                        <w:tcW w:w="0" w:type="auto"/>
                        <w:tcMar>
                          <w:top w:w="0" w:type="dxa"/>
                          <w:left w:w="270" w:type="dxa"/>
                          <w:bottom w:w="270" w:type="dxa"/>
                          <w:right w:w="270" w:type="dxa"/>
                        </w:tcMar>
                        <w:hideMark/>
                      </w:tcPr>
                      <w:tbl>
                        <w:tblPr>
                          <w:tblW w:w="0" w:type="auto"/>
                          <w:jc w:val="center"/>
                          <w:tblCellSpacing w:w="0" w:type="dxa"/>
                          <w:shd w:val="clear" w:color="auto" w:fill="9219AA"/>
                          <w:tblCellMar>
                            <w:left w:w="0" w:type="dxa"/>
                            <w:right w:w="0" w:type="dxa"/>
                          </w:tblCellMar>
                          <w:tblLook w:val="04A0" w:firstRow="1" w:lastRow="0" w:firstColumn="1" w:lastColumn="0" w:noHBand="0" w:noVBand="1"/>
                        </w:tblPr>
                        <w:tblGrid>
                          <w:gridCol w:w="1981"/>
                        </w:tblGrid>
                        <w:tr w:rsidR="001D444F" w:rsidRPr="001D444F">
                          <w:trPr>
                            <w:tblCellSpacing w:w="0" w:type="dxa"/>
                            <w:jc w:val="center"/>
                          </w:trPr>
                          <w:tc>
                            <w:tcPr>
                              <w:tcW w:w="0" w:type="auto"/>
                              <w:shd w:val="clear" w:color="auto" w:fill="9219AA"/>
                              <w:tcMar>
                                <w:top w:w="270" w:type="dxa"/>
                                <w:left w:w="270" w:type="dxa"/>
                                <w:bottom w:w="270" w:type="dxa"/>
                                <w:right w:w="270" w:type="dxa"/>
                              </w:tcMar>
                              <w:vAlign w:val="center"/>
                              <w:hideMark/>
                            </w:tcPr>
                            <w:p w:rsidR="001D444F" w:rsidRPr="001D444F" w:rsidRDefault="001D444F" w:rsidP="001D444F">
                              <w:pPr>
                                <w:spacing w:after="0" w:line="240" w:lineRule="auto"/>
                                <w:jc w:val="center"/>
                                <w:rPr>
                                  <w:rFonts w:ascii="Arial" w:eastAsia="Times New Roman" w:hAnsi="Arial" w:cs="Arial"/>
                                  <w:sz w:val="24"/>
                                  <w:szCs w:val="24"/>
                                  <w:lang w:eastAsia="en-GB"/>
                                </w:rPr>
                              </w:pPr>
                              <w:hyperlink r:id="rId4" w:tgtFrame="_blank" w:tooltip="LIVERPOOL" w:history="1">
                                <w:r w:rsidRPr="001D444F">
                                  <w:rPr>
                                    <w:rFonts w:ascii="inherit" w:eastAsia="Times New Roman" w:hAnsi="inherit" w:cs="Arial"/>
                                    <w:b/>
                                    <w:bCs/>
                                    <w:color w:val="FFFFFF"/>
                                    <w:sz w:val="24"/>
                                    <w:szCs w:val="24"/>
                                    <w:bdr w:val="none" w:sz="0" w:space="0" w:color="auto" w:frame="1"/>
                                    <w:lang w:eastAsia="en-GB"/>
                                  </w:rPr>
                                  <w:t>LIVERPOOL</w:t>
                                </w:r>
                              </w:hyperlink>
                            </w:p>
                          </w:tc>
                        </w:tr>
                      </w:tbl>
                      <w:p w:rsidR="001D444F" w:rsidRPr="001D444F" w:rsidRDefault="001D444F" w:rsidP="001D444F">
                        <w:pPr>
                          <w:spacing w:after="0" w:line="240" w:lineRule="auto"/>
                          <w:jc w:val="center"/>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4500"/>
                  </w:tblGrid>
                  <w:tr w:rsidR="001D444F" w:rsidRPr="001D444F">
                    <w:tc>
                      <w:tcPr>
                        <w:tcW w:w="0" w:type="auto"/>
                        <w:tcMar>
                          <w:top w:w="0" w:type="dxa"/>
                          <w:left w:w="270" w:type="dxa"/>
                          <w:bottom w:w="270" w:type="dxa"/>
                          <w:right w:w="270" w:type="dxa"/>
                        </w:tcMar>
                        <w:hideMark/>
                      </w:tcPr>
                      <w:tbl>
                        <w:tblPr>
                          <w:tblW w:w="0" w:type="auto"/>
                          <w:jc w:val="center"/>
                          <w:tblCellSpacing w:w="0" w:type="dxa"/>
                          <w:shd w:val="clear" w:color="auto" w:fill="9219AA"/>
                          <w:tblCellMar>
                            <w:left w:w="0" w:type="dxa"/>
                            <w:right w:w="0" w:type="dxa"/>
                          </w:tblCellMar>
                          <w:tblLook w:val="04A0" w:firstRow="1" w:lastRow="0" w:firstColumn="1" w:lastColumn="0" w:noHBand="0" w:noVBand="1"/>
                        </w:tblPr>
                        <w:tblGrid>
                          <w:gridCol w:w="2274"/>
                        </w:tblGrid>
                        <w:tr w:rsidR="001D444F" w:rsidRPr="001D444F">
                          <w:trPr>
                            <w:tblCellSpacing w:w="0" w:type="dxa"/>
                            <w:jc w:val="center"/>
                          </w:trPr>
                          <w:tc>
                            <w:tcPr>
                              <w:tcW w:w="0" w:type="auto"/>
                              <w:shd w:val="clear" w:color="auto" w:fill="9219AA"/>
                              <w:tcMar>
                                <w:top w:w="270" w:type="dxa"/>
                                <w:left w:w="270" w:type="dxa"/>
                                <w:bottom w:w="270" w:type="dxa"/>
                                <w:right w:w="270" w:type="dxa"/>
                              </w:tcMar>
                              <w:vAlign w:val="center"/>
                              <w:hideMark/>
                            </w:tcPr>
                            <w:p w:rsidR="001D444F" w:rsidRPr="001D444F" w:rsidRDefault="001D444F" w:rsidP="001D444F">
                              <w:pPr>
                                <w:spacing w:after="0" w:line="240" w:lineRule="auto"/>
                                <w:jc w:val="center"/>
                                <w:rPr>
                                  <w:rFonts w:ascii="Arial" w:eastAsia="Times New Roman" w:hAnsi="Arial" w:cs="Arial"/>
                                  <w:sz w:val="24"/>
                                  <w:szCs w:val="24"/>
                                  <w:lang w:eastAsia="en-GB"/>
                                </w:rPr>
                              </w:pPr>
                              <w:hyperlink r:id="rId5" w:tgtFrame="_blank" w:tooltip="WARRINGTON" w:history="1">
                                <w:r w:rsidRPr="001D444F">
                                  <w:rPr>
                                    <w:rFonts w:ascii="inherit" w:eastAsia="Times New Roman" w:hAnsi="inherit" w:cs="Arial"/>
                                    <w:b/>
                                    <w:bCs/>
                                    <w:color w:val="FFFFFF"/>
                                    <w:sz w:val="24"/>
                                    <w:szCs w:val="24"/>
                                    <w:bdr w:val="none" w:sz="0" w:space="0" w:color="auto" w:frame="1"/>
                                    <w:lang w:eastAsia="en-GB"/>
                                  </w:rPr>
                                  <w:t>WARRINGTON</w:t>
                                </w:r>
                              </w:hyperlink>
                            </w:p>
                          </w:tc>
                        </w:tr>
                      </w:tbl>
                      <w:p w:rsidR="001D444F" w:rsidRPr="001D444F" w:rsidRDefault="001D444F" w:rsidP="001D444F">
                        <w:pPr>
                          <w:spacing w:after="0" w:line="240" w:lineRule="auto"/>
                          <w:jc w:val="center"/>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4500"/>
                  </w:tblGrid>
                  <w:tr w:rsidR="001D444F" w:rsidRPr="001D444F">
                    <w:tc>
                      <w:tcPr>
                        <w:tcW w:w="0" w:type="auto"/>
                        <w:tcMar>
                          <w:top w:w="0" w:type="dxa"/>
                          <w:left w:w="270" w:type="dxa"/>
                          <w:bottom w:w="270" w:type="dxa"/>
                          <w:right w:w="270" w:type="dxa"/>
                        </w:tcMar>
                        <w:hideMark/>
                      </w:tcPr>
                      <w:tbl>
                        <w:tblPr>
                          <w:tblW w:w="0" w:type="auto"/>
                          <w:jc w:val="center"/>
                          <w:tblCellSpacing w:w="0" w:type="dxa"/>
                          <w:shd w:val="clear" w:color="auto" w:fill="9219AA"/>
                          <w:tblCellMar>
                            <w:left w:w="0" w:type="dxa"/>
                            <w:right w:w="0" w:type="dxa"/>
                          </w:tblCellMar>
                          <w:tblLook w:val="04A0" w:firstRow="1" w:lastRow="0" w:firstColumn="1" w:lastColumn="0" w:noHBand="0" w:noVBand="1"/>
                        </w:tblPr>
                        <w:tblGrid>
                          <w:gridCol w:w="1501"/>
                        </w:tblGrid>
                        <w:tr w:rsidR="001D444F" w:rsidRPr="001D444F">
                          <w:trPr>
                            <w:tblCellSpacing w:w="0" w:type="dxa"/>
                            <w:jc w:val="center"/>
                          </w:trPr>
                          <w:tc>
                            <w:tcPr>
                              <w:tcW w:w="0" w:type="auto"/>
                              <w:shd w:val="clear" w:color="auto" w:fill="9219AA"/>
                              <w:tcMar>
                                <w:top w:w="270" w:type="dxa"/>
                                <w:left w:w="270" w:type="dxa"/>
                                <w:bottom w:w="270" w:type="dxa"/>
                                <w:right w:w="270" w:type="dxa"/>
                              </w:tcMar>
                              <w:vAlign w:val="center"/>
                              <w:hideMark/>
                            </w:tcPr>
                            <w:p w:rsidR="001D444F" w:rsidRPr="001D444F" w:rsidRDefault="001D444F" w:rsidP="001D444F">
                              <w:pPr>
                                <w:spacing w:after="0" w:line="240" w:lineRule="auto"/>
                                <w:jc w:val="center"/>
                                <w:rPr>
                                  <w:rFonts w:ascii="Arial" w:eastAsia="Times New Roman" w:hAnsi="Arial" w:cs="Arial"/>
                                  <w:sz w:val="24"/>
                                  <w:szCs w:val="24"/>
                                  <w:lang w:eastAsia="en-GB"/>
                                </w:rPr>
                              </w:pPr>
                              <w:hyperlink r:id="rId6" w:tgtFrame="_blank" w:tooltip="SEFTON" w:history="1">
                                <w:r w:rsidRPr="001D444F">
                                  <w:rPr>
                                    <w:rFonts w:ascii="inherit" w:eastAsia="Times New Roman" w:hAnsi="inherit" w:cs="Arial"/>
                                    <w:b/>
                                    <w:bCs/>
                                    <w:color w:val="FFFFFF"/>
                                    <w:sz w:val="24"/>
                                    <w:szCs w:val="24"/>
                                    <w:bdr w:val="none" w:sz="0" w:space="0" w:color="auto" w:frame="1"/>
                                    <w:lang w:eastAsia="en-GB"/>
                                  </w:rPr>
                                  <w:t>SEFTON</w:t>
                                </w:r>
                              </w:hyperlink>
                            </w:p>
                          </w:tc>
                        </w:tr>
                      </w:tbl>
                      <w:p w:rsidR="001D444F" w:rsidRPr="001D444F" w:rsidRDefault="001D444F" w:rsidP="001D444F">
                        <w:pPr>
                          <w:spacing w:after="0" w:line="240" w:lineRule="auto"/>
                          <w:jc w:val="center"/>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Segoe UI" w:eastAsia="Times New Roman" w:hAnsi="Segoe UI" w:cs="Segoe UI"/>
                <w:vanish/>
                <w:color w:val="242424"/>
                <w:sz w:val="23"/>
                <w:szCs w:val="23"/>
                <w:lang w:eastAsia="en-GB"/>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1D444F" w:rsidRPr="001D444F">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1D444F" w:rsidRPr="001D444F">
                    <w:tc>
                      <w:tcPr>
                        <w:tcW w:w="0" w:type="auto"/>
                        <w:tcMar>
                          <w:top w:w="0" w:type="dxa"/>
                          <w:left w:w="270" w:type="dxa"/>
                          <w:bottom w:w="270" w:type="dxa"/>
                          <w:right w:w="270" w:type="dxa"/>
                        </w:tcMar>
                        <w:hideMark/>
                      </w:tcPr>
                      <w:tbl>
                        <w:tblPr>
                          <w:tblW w:w="0" w:type="auto"/>
                          <w:jc w:val="center"/>
                          <w:tblCellSpacing w:w="0" w:type="dxa"/>
                          <w:shd w:val="clear" w:color="auto" w:fill="9219AA"/>
                          <w:tblCellMar>
                            <w:left w:w="0" w:type="dxa"/>
                            <w:right w:w="0" w:type="dxa"/>
                          </w:tblCellMar>
                          <w:tblLook w:val="04A0" w:firstRow="1" w:lastRow="0" w:firstColumn="1" w:lastColumn="0" w:noHBand="0" w:noVBand="1"/>
                        </w:tblPr>
                        <w:tblGrid>
                          <w:gridCol w:w="1868"/>
                        </w:tblGrid>
                        <w:tr w:rsidR="001D444F" w:rsidRPr="001D444F">
                          <w:trPr>
                            <w:tblCellSpacing w:w="0" w:type="dxa"/>
                            <w:jc w:val="center"/>
                          </w:trPr>
                          <w:tc>
                            <w:tcPr>
                              <w:tcW w:w="0" w:type="auto"/>
                              <w:shd w:val="clear" w:color="auto" w:fill="9219AA"/>
                              <w:tcMar>
                                <w:top w:w="270" w:type="dxa"/>
                                <w:left w:w="270" w:type="dxa"/>
                                <w:bottom w:w="270" w:type="dxa"/>
                                <w:right w:w="270" w:type="dxa"/>
                              </w:tcMar>
                              <w:vAlign w:val="center"/>
                              <w:hideMark/>
                            </w:tcPr>
                            <w:p w:rsidR="001D444F" w:rsidRPr="001D444F" w:rsidRDefault="001D444F" w:rsidP="001D444F">
                              <w:pPr>
                                <w:spacing w:after="0" w:line="240" w:lineRule="auto"/>
                                <w:jc w:val="center"/>
                                <w:rPr>
                                  <w:rFonts w:ascii="Arial" w:eastAsia="Times New Roman" w:hAnsi="Arial" w:cs="Arial"/>
                                  <w:sz w:val="24"/>
                                  <w:szCs w:val="24"/>
                                  <w:lang w:eastAsia="en-GB"/>
                                </w:rPr>
                              </w:pPr>
                              <w:hyperlink r:id="rId7" w:tgtFrame="_blank" w:tooltip="ST HELENS" w:history="1">
                                <w:r w:rsidRPr="001D444F">
                                  <w:rPr>
                                    <w:rFonts w:ascii="inherit" w:eastAsia="Times New Roman" w:hAnsi="inherit" w:cs="Arial"/>
                                    <w:b/>
                                    <w:bCs/>
                                    <w:color w:val="FFFFFF"/>
                                    <w:sz w:val="24"/>
                                    <w:szCs w:val="24"/>
                                    <w:bdr w:val="none" w:sz="0" w:space="0" w:color="auto" w:frame="1"/>
                                    <w:lang w:eastAsia="en-GB"/>
                                  </w:rPr>
                                  <w:t>ST HELENS</w:t>
                                </w:r>
                              </w:hyperlink>
                            </w:p>
                          </w:tc>
                        </w:tr>
                      </w:tbl>
                      <w:p w:rsidR="001D444F" w:rsidRPr="001D444F" w:rsidRDefault="001D444F" w:rsidP="001D444F">
                        <w:pPr>
                          <w:spacing w:after="0" w:line="240" w:lineRule="auto"/>
                          <w:jc w:val="center"/>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4500"/>
                  </w:tblGrid>
                  <w:tr w:rsidR="001D444F" w:rsidRPr="001D444F">
                    <w:tc>
                      <w:tcPr>
                        <w:tcW w:w="0" w:type="auto"/>
                        <w:tcMar>
                          <w:top w:w="0" w:type="dxa"/>
                          <w:left w:w="270" w:type="dxa"/>
                          <w:bottom w:w="270" w:type="dxa"/>
                          <w:right w:w="270" w:type="dxa"/>
                        </w:tcMar>
                        <w:hideMark/>
                      </w:tcPr>
                      <w:tbl>
                        <w:tblPr>
                          <w:tblW w:w="0" w:type="auto"/>
                          <w:jc w:val="center"/>
                          <w:tblCellSpacing w:w="0" w:type="dxa"/>
                          <w:shd w:val="clear" w:color="auto" w:fill="9219AA"/>
                          <w:tblCellMar>
                            <w:left w:w="0" w:type="dxa"/>
                            <w:right w:w="0" w:type="dxa"/>
                          </w:tblCellMar>
                          <w:tblLook w:val="04A0" w:firstRow="1" w:lastRow="0" w:firstColumn="1" w:lastColumn="0" w:noHBand="0" w:noVBand="1"/>
                        </w:tblPr>
                        <w:tblGrid>
                          <w:gridCol w:w="1954"/>
                        </w:tblGrid>
                        <w:tr w:rsidR="001D444F" w:rsidRPr="001D444F">
                          <w:trPr>
                            <w:tblCellSpacing w:w="0" w:type="dxa"/>
                            <w:jc w:val="center"/>
                          </w:trPr>
                          <w:tc>
                            <w:tcPr>
                              <w:tcW w:w="0" w:type="auto"/>
                              <w:shd w:val="clear" w:color="auto" w:fill="9219AA"/>
                              <w:tcMar>
                                <w:top w:w="270" w:type="dxa"/>
                                <w:left w:w="270" w:type="dxa"/>
                                <w:bottom w:w="270" w:type="dxa"/>
                                <w:right w:w="270" w:type="dxa"/>
                              </w:tcMar>
                              <w:vAlign w:val="center"/>
                              <w:hideMark/>
                            </w:tcPr>
                            <w:p w:rsidR="001D444F" w:rsidRPr="001D444F" w:rsidRDefault="001D444F" w:rsidP="001D444F">
                              <w:pPr>
                                <w:spacing w:after="0" w:line="240" w:lineRule="auto"/>
                                <w:jc w:val="center"/>
                                <w:rPr>
                                  <w:rFonts w:ascii="Arial" w:eastAsia="Times New Roman" w:hAnsi="Arial" w:cs="Arial"/>
                                  <w:sz w:val="24"/>
                                  <w:szCs w:val="24"/>
                                  <w:lang w:eastAsia="en-GB"/>
                                </w:rPr>
                              </w:pPr>
                              <w:hyperlink r:id="rId8" w:tgtFrame="_blank" w:tooltip="KNOWSLEY" w:history="1">
                                <w:r w:rsidRPr="001D444F">
                                  <w:rPr>
                                    <w:rFonts w:ascii="inherit" w:eastAsia="Times New Roman" w:hAnsi="inherit" w:cs="Arial"/>
                                    <w:b/>
                                    <w:bCs/>
                                    <w:color w:val="FFFFFF"/>
                                    <w:sz w:val="24"/>
                                    <w:szCs w:val="24"/>
                                    <w:bdr w:val="none" w:sz="0" w:space="0" w:color="auto" w:frame="1"/>
                                    <w:lang w:eastAsia="en-GB"/>
                                  </w:rPr>
                                  <w:t>KNOWSLEY</w:t>
                                </w:r>
                              </w:hyperlink>
                            </w:p>
                          </w:tc>
                        </w:tr>
                      </w:tbl>
                      <w:p w:rsidR="001D444F" w:rsidRPr="001D444F" w:rsidRDefault="001D444F" w:rsidP="001D444F">
                        <w:pPr>
                          <w:spacing w:after="0" w:line="240" w:lineRule="auto"/>
                          <w:jc w:val="center"/>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4500"/>
                  </w:tblGrid>
                  <w:tr w:rsidR="001D444F" w:rsidRPr="001D444F">
                    <w:tc>
                      <w:tcPr>
                        <w:tcW w:w="0" w:type="auto"/>
                        <w:tcMar>
                          <w:top w:w="0" w:type="dxa"/>
                          <w:left w:w="270" w:type="dxa"/>
                          <w:bottom w:w="270" w:type="dxa"/>
                          <w:right w:w="270" w:type="dxa"/>
                        </w:tcMar>
                        <w:hideMark/>
                      </w:tcPr>
                      <w:tbl>
                        <w:tblPr>
                          <w:tblW w:w="0" w:type="auto"/>
                          <w:jc w:val="center"/>
                          <w:tblCellSpacing w:w="0" w:type="dxa"/>
                          <w:shd w:val="clear" w:color="auto" w:fill="9219AA"/>
                          <w:tblCellMar>
                            <w:left w:w="0" w:type="dxa"/>
                            <w:right w:w="0" w:type="dxa"/>
                          </w:tblCellMar>
                          <w:tblLook w:val="04A0" w:firstRow="1" w:lastRow="0" w:firstColumn="1" w:lastColumn="0" w:noHBand="0" w:noVBand="1"/>
                        </w:tblPr>
                        <w:tblGrid>
                          <w:gridCol w:w="1581"/>
                        </w:tblGrid>
                        <w:tr w:rsidR="001D444F" w:rsidRPr="001D444F">
                          <w:trPr>
                            <w:tblCellSpacing w:w="0" w:type="dxa"/>
                            <w:jc w:val="center"/>
                          </w:trPr>
                          <w:tc>
                            <w:tcPr>
                              <w:tcW w:w="0" w:type="auto"/>
                              <w:shd w:val="clear" w:color="auto" w:fill="9219AA"/>
                              <w:tcMar>
                                <w:top w:w="270" w:type="dxa"/>
                                <w:left w:w="270" w:type="dxa"/>
                                <w:bottom w:w="270" w:type="dxa"/>
                                <w:right w:w="270" w:type="dxa"/>
                              </w:tcMar>
                              <w:vAlign w:val="center"/>
                              <w:hideMark/>
                            </w:tcPr>
                            <w:p w:rsidR="001D444F" w:rsidRPr="001D444F" w:rsidRDefault="001D444F" w:rsidP="001D444F">
                              <w:pPr>
                                <w:spacing w:after="0" w:line="240" w:lineRule="auto"/>
                                <w:jc w:val="center"/>
                                <w:rPr>
                                  <w:rFonts w:ascii="Arial" w:eastAsia="Times New Roman" w:hAnsi="Arial" w:cs="Arial"/>
                                  <w:sz w:val="24"/>
                                  <w:szCs w:val="24"/>
                                  <w:lang w:eastAsia="en-GB"/>
                                </w:rPr>
                              </w:pPr>
                              <w:hyperlink r:id="rId9" w:tgtFrame="_blank" w:tooltip="HALTON" w:history="1">
                                <w:r w:rsidRPr="001D444F">
                                  <w:rPr>
                                    <w:rFonts w:ascii="inherit" w:eastAsia="Times New Roman" w:hAnsi="inherit" w:cs="Arial"/>
                                    <w:b/>
                                    <w:bCs/>
                                    <w:color w:val="FFFFFF"/>
                                    <w:sz w:val="24"/>
                                    <w:szCs w:val="24"/>
                                    <w:bdr w:val="none" w:sz="0" w:space="0" w:color="auto" w:frame="1"/>
                                    <w:lang w:eastAsia="en-GB"/>
                                  </w:rPr>
                                  <w:t>HALTON</w:t>
                                </w:r>
                              </w:hyperlink>
                            </w:p>
                          </w:tc>
                        </w:tr>
                      </w:tbl>
                      <w:p w:rsidR="001D444F" w:rsidRPr="001D444F" w:rsidRDefault="001D444F" w:rsidP="001D444F">
                        <w:pPr>
                          <w:spacing w:after="0" w:line="240" w:lineRule="auto"/>
                          <w:jc w:val="center"/>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Segoe UI" w:eastAsia="Times New Roman" w:hAnsi="Segoe UI" w:cs="Segoe UI"/>
                <w:color w:val="242424"/>
                <w:sz w:val="23"/>
                <w:szCs w:val="23"/>
                <w:lang w:eastAsia="en-GB"/>
              </w:rPr>
            </w:pPr>
          </w:p>
        </w:tc>
      </w:tr>
      <w:tr w:rsidR="001D444F" w:rsidRPr="001D444F" w:rsidTr="001D444F">
        <w:tc>
          <w:tcPr>
            <w:tcW w:w="0" w:type="auto"/>
            <w:tcBorders>
              <w:top w:val="nil"/>
              <w:bottom w:val="nil"/>
            </w:tcBorders>
            <w:shd w:val="clear" w:color="auto" w:fill="FFFBD1"/>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1D444F" w:rsidRPr="001D444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D444F" w:rsidRPr="001D444F">
                    <w:tc>
                      <w:tcPr>
                        <w:tcW w:w="0" w:type="auto"/>
                        <w:tcMar>
                          <w:top w:w="0" w:type="dxa"/>
                          <w:left w:w="270" w:type="dxa"/>
                          <w:bottom w:w="135" w:type="dxa"/>
                          <w:right w:w="270" w:type="dxa"/>
                        </w:tcMar>
                        <w:hideMark/>
                      </w:tcPr>
                      <w:p w:rsidR="001D444F" w:rsidRPr="001D444F" w:rsidRDefault="001D444F" w:rsidP="001D444F">
                        <w:pPr>
                          <w:spacing w:after="0" w:line="270" w:lineRule="atLeast"/>
                          <w:jc w:val="center"/>
                          <w:rPr>
                            <w:rFonts w:ascii="Helvetica" w:eastAsia="Times New Roman" w:hAnsi="Helvetica" w:cs="Times New Roman"/>
                            <w:color w:val="656565"/>
                            <w:sz w:val="18"/>
                            <w:szCs w:val="18"/>
                            <w:lang w:eastAsia="en-GB"/>
                          </w:rPr>
                        </w:pPr>
                        <w:r w:rsidRPr="001D444F">
                          <w:rPr>
                            <w:rFonts w:ascii="Helvetica" w:eastAsia="Times New Roman" w:hAnsi="Helvetica" w:cs="Times New Roman"/>
                            <w:i/>
                            <w:iCs/>
                            <w:color w:val="656565"/>
                            <w:sz w:val="18"/>
                            <w:szCs w:val="18"/>
                            <w:lang w:eastAsia="en-GB"/>
                          </w:rPr>
                          <w:lastRenderedPageBreak/>
                          <w:t xml:space="preserve">Copyright © 2022 </w:t>
                        </w:r>
                        <w:proofErr w:type="spellStart"/>
                        <w:r w:rsidRPr="001D444F">
                          <w:rPr>
                            <w:rFonts w:ascii="Helvetica" w:eastAsia="Times New Roman" w:hAnsi="Helvetica" w:cs="Times New Roman"/>
                            <w:i/>
                            <w:iCs/>
                            <w:color w:val="656565"/>
                            <w:sz w:val="18"/>
                            <w:szCs w:val="18"/>
                            <w:lang w:eastAsia="en-GB"/>
                          </w:rPr>
                          <w:t>ADDvanced</w:t>
                        </w:r>
                        <w:proofErr w:type="spellEnd"/>
                        <w:r w:rsidRPr="001D444F">
                          <w:rPr>
                            <w:rFonts w:ascii="Helvetica" w:eastAsia="Times New Roman" w:hAnsi="Helvetica" w:cs="Times New Roman"/>
                            <w:i/>
                            <w:iCs/>
                            <w:color w:val="656565"/>
                            <w:sz w:val="18"/>
                            <w:szCs w:val="18"/>
                            <w:lang w:eastAsia="en-GB"/>
                          </w:rPr>
                          <w:t xml:space="preserve"> Solutions, All rights reserved.</w:t>
                        </w:r>
                        <w:r w:rsidRPr="001D444F">
                          <w:rPr>
                            <w:rFonts w:ascii="Helvetica" w:eastAsia="Times New Roman" w:hAnsi="Helvetica" w:cs="Times New Roman"/>
                            <w:color w:val="656565"/>
                            <w:sz w:val="18"/>
                            <w:szCs w:val="18"/>
                            <w:lang w:eastAsia="en-GB"/>
                          </w:rPr>
                          <w:br/>
                          <w:t xml:space="preserve">You are receiving this email because you have opted in to hear about news and training opportunities from </w:t>
                        </w:r>
                        <w:proofErr w:type="spellStart"/>
                        <w:r w:rsidRPr="001D444F">
                          <w:rPr>
                            <w:rFonts w:ascii="Helvetica" w:eastAsia="Times New Roman" w:hAnsi="Helvetica" w:cs="Times New Roman"/>
                            <w:color w:val="656565"/>
                            <w:sz w:val="18"/>
                            <w:szCs w:val="18"/>
                            <w:lang w:eastAsia="en-GB"/>
                          </w:rPr>
                          <w:t>ADDvanced</w:t>
                        </w:r>
                        <w:proofErr w:type="spellEnd"/>
                        <w:r w:rsidRPr="001D444F">
                          <w:rPr>
                            <w:rFonts w:ascii="Helvetica" w:eastAsia="Times New Roman" w:hAnsi="Helvetica" w:cs="Times New Roman"/>
                            <w:color w:val="656565"/>
                            <w:sz w:val="18"/>
                            <w:szCs w:val="18"/>
                            <w:lang w:eastAsia="en-GB"/>
                          </w:rPr>
                          <w:t xml:space="preserve"> Solutions.</w:t>
                        </w:r>
                        <w:r w:rsidRPr="001D444F">
                          <w:rPr>
                            <w:rFonts w:ascii="Helvetica" w:eastAsia="Times New Roman" w:hAnsi="Helvetica" w:cs="Times New Roman"/>
                            <w:color w:val="656565"/>
                            <w:sz w:val="18"/>
                            <w:szCs w:val="18"/>
                            <w:lang w:eastAsia="en-GB"/>
                          </w:rPr>
                          <w:br/>
                        </w:r>
                        <w:r w:rsidRPr="001D444F">
                          <w:rPr>
                            <w:rFonts w:ascii="Helvetica" w:eastAsia="Times New Roman" w:hAnsi="Helvetica" w:cs="Times New Roman"/>
                            <w:color w:val="656565"/>
                            <w:sz w:val="18"/>
                            <w:szCs w:val="18"/>
                            <w:lang w:eastAsia="en-GB"/>
                          </w:rPr>
                          <w:br/>
                        </w:r>
                        <w:r w:rsidRPr="001D444F">
                          <w:rPr>
                            <w:rFonts w:ascii="Helvetica" w:eastAsia="Times New Roman" w:hAnsi="Helvetica" w:cs="Times New Roman"/>
                            <w:b/>
                            <w:bCs/>
                            <w:color w:val="656565"/>
                            <w:sz w:val="18"/>
                            <w:szCs w:val="18"/>
                            <w:lang w:eastAsia="en-GB"/>
                          </w:rPr>
                          <w:t>Our mailing address is:</w:t>
                        </w:r>
                      </w:p>
                      <w:p w:rsidR="001D444F" w:rsidRPr="001D444F" w:rsidRDefault="001D444F" w:rsidP="001D444F">
                        <w:pPr>
                          <w:spacing w:after="0" w:line="270" w:lineRule="atLeast"/>
                          <w:jc w:val="center"/>
                          <w:textAlignment w:val="baseline"/>
                          <w:rPr>
                            <w:rFonts w:ascii="Helvetica" w:eastAsia="Times New Roman" w:hAnsi="Helvetica" w:cs="Times New Roman"/>
                            <w:color w:val="656565"/>
                            <w:sz w:val="18"/>
                            <w:szCs w:val="18"/>
                            <w:lang w:eastAsia="en-GB"/>
                          </w:rPr>
                        </w:pPr>
                        <w:proofErr w:type="spellStart"/>
                        <w:r w:rsidRPr="001D444F">
                          <w:rPr>
                            <w:rFonts w:ascii="Helvetica" w:eastAsia="Times New Roman" w:hAnsi="Helvetica" w:cs="Times New Roman"/>
                            <w:color w:val="656565"/>
                            <w:sz w:val="18"/>
                            <w:szCs w:val="18"/>
                            <w:bdr w:val="none" w:sz="0" w:space="0" w:color="auto" w:frame="1"/>
                            <w:lang w:eastAsia="en-GB"/>
                          </w:rPr>
                          <w:t>ADDvanced</w:t>
                        </w:r>
                        <w:proofErr w:type="spellEnd"/>
                        <w:r w:rsidRPr="001D444F">
                          <w:rPr>
                            <w:rFonts w:ascii="Helvetica" w:eastAsia="Times New Roman" w:hAnsi="Helvetica" w:cs="Times New Roman"/>
                            <w:color w:val="656565"/>
                            <w:sz w:val="18"/>
                            <w:szCs w:val="18"/>
                            <w:bdr w:val="none" w:sz="0" w:space="0" w:color="auto" w:frame="1"/>
                            <w:lang w:eastAsia="en-GB"/>
                          </w:rPr>
                          <w:t xml:space="preserve"> Solutions</w:t>
                        </w:r>
                      </w:p>
                      <w:p w:rsidR="001D444F" w:rsidRPr="001D444F" w:rsidRDefault="001D444F" w:rsidP="001D444F">
                        <w:pPr>
                          <w:spacing w:after="0" w:line="270" w:lineRule="atLeast"/>
                          <w:jc w:val="center"/>
                          <w:textAlignment w:val="baseline"/>
                          <w:rPr>
                            <w:rFonts w:ascii="Helvetica" w:eastAsia="Times New Roman" w:hAnsi="Helvetica" w:cs="Times New Roman"/>
                            <w:color w:val="656565"/>
                            <w:sz w:val="18"/>
                            <w:szCs w:val="18"/>
                            <w:lang w:eastAsia="en-GB"/>
                          </w:rPr>
                        </w:pPr>
                        <w:r w:rsidRPr="001D444F">
                          <w:rPr>
                            <w:rFonts w:ascii="Helvetica" w:eastAsia="Times New Roman" w:hAnsi="Helvetica" w:cs="Times New Roman"/>
                            <w:color w:val="656565"/>
                            <w:sz w:val="18"/>
                            <w:szCs w:val="18"/>
                            <w:lang w:eastAsia="en-GB"/>
                          </w:rPr>
                          <w:t>Business First Centre</w:t>
                        </w:r>
                      </w:p>
                      <w:p w:rsidR="001D444F" w:rsidRPr="001D444F" w:rsidRDefault="001D444F" w:rsidP="001D444F">
                        <w:pPr>
                          <w:spacing w:after="0" w:line="270" w:lineRule="atLeast"/>
                          <w:jc w:val="center"/>
                          <w:textAlignment w:val="baseline"/>
                          <w:rPr>
                            <w:rFonts w:ascii="Helvetica" w:eastAsia="Times New Roman" w:hAnsi="Helvetica" w:cs="Times New Roman"/>
                            <w:color w:val="656565"/>
                            <w:sz w:val="18"/>
                            <w:szCs w:val="18"/>
                            <w:lang w:eastAsia="en-GB"/>
                          </w:rPr>
                        </w:pPr>
                        <w:r w:rsidRPr="001D444F">
                          <w:rPr>
                            <w:rFonts w:ascii="Helvetica" w:eastAsia="Times New Roman" w:hAnsi="Helvetica" w:cs="Times New Roman"/>
                            <w:color w:val="656565"/>
                            <w:sz w:val="18"/>
                            <w:szCs w:val="18"/>
                            <w:lang w:eastAsia="en-GB"/>
                          </w:rPr>
                          <w:t xml:space="preserve">23 </w:t>
                        </w:r>
                        <w:proofErr w:type="spellStart"/>
                        <w:r w:rsidRPr="001D444F">
                          <w:rPr>
                            <w:rFonts w:ascii="Helvetica" w:eastAsia="Times New Roman" w:hAnsi="Helvetica" w:cs="Times New Roman"/>
                            <w:color w:val="656565"/>
                            <w:sz w:val="18"/>
                            <w:szCs w:val="18"/>
                            <w:lang w:eastAsia="en-GB"/>
                          </w:rPr>
                          <w:t>Goodlass</w:t>
                        </w:r>
                        <w:proofErr w:type="spellEnd"/>
                        <w:r w:rsidRPr="001D444F">
                          <w:rPr>
                            <w:rFonts w:ascii="Helvetica" w:eastAsia="Times New Roman" w:hAnsi="Helvetica" w:cs="Times New Roman"/>
                            <w:color w:val="656565"/>
                            <w:sz w:val="18"/>
                            <w:szCs w:val="18"/>
                            <w:lang w:eastAsia="en-GB"/>
                          </w:rPr>
                          <w:t xml:space="preserve"> Road</w:t>
                        </w:r>
                      </w:p>
                      <w:p w:rsidR="001D444F" w:rsidRPr="001D444F" w:rsidRDefault="001D444F" w:rsidP="001D444F">
                        <w:pPr>
                          <w:spacing w:after="0" w:line="270" w:lineRule="atLeast"/>
                          <w:jc w:val="center"/>
                          <w:textAlignment w:val="baseline"/>
                          <w:rPr>
                            <w:rFonts w:ascii="Helvetica" w:eastAsia="Times New Roman" w:hAnsi="Helvetica" w:cs="Times New Roman"/>
                            <w:color w:val="656565"/>
                            <w:sz w:val="18"/>
                            <w:szCs w:val="18"/>
                            <w:lang w:eastAsia="en-GB"/>
                          </w:rPr>
                        </w:pPr>
                        <w:r w:rsidRPr="001D444F">
                          <w:rPr>
                            <w:rFonts w:ascii="Helvetica" w:eastAsia="Times New Roman" w:hAnsi="Helvetica" w:cs="Times New Roman"/>
                            <w:color w:val="656565"/>
                            <w:sz w:val="18"/>
                            <w:szCs w:val="18"/>
                            <w:bdr w:val="none" w:sz="0" w:space="0" w:color="auto" w:frame="1"/>
                            <w:lang w:eastAsia="en-GB"/>
                          </w:rPr>
                          <w:t>Speke</w:t>
                        </w:r>
                        <w:r w:rsidRPr="001D444F">
                          <w:rPr>
                            <w:rFonts w:ascii="Helvetica" w:eastAsia="Times New Roman" w:hAnsi="Helvetica" w:cs="Times New Roman"/>
                            <w:color w:val="656565"/>
                            <w:sz w:val="18"/>
                            <w:szCs w:val="18"/>
                            <w:lang w:eastAsia="en-GB"/>
                          </w:rPr>
                          <w:t>, </w:t>
                        </w:r>
                        <w:r w:rsidRPr="001D444F">
                          <w:rPr>
                            <w:rFonts w:ascii="Helvetica" w:eastAsia="Times New Roman" w:hAnsi="Helvetica" w:cs="Times New Roman"/>
                            <w:color w:val="656565"/>
                            <w:sz w:val="18"/>
                            <w:szCs w:val="18"/>
                            <w:bdr w:val="none" w:sz="0" w:space="0" w:color="auto" w:frame="1"/>
                            <w:lang w:eastAsia="en-GB"/>
                          </w:rPr>
                          <w:t>Merseyside</w:t>
                        </w:r>
                        <w:r w:rsidRPr="001D444F">
                          <w:rPr>
                            <w:rFonts w:ascii="Helvetica" w:eastAsia="Times New Roman" w:hAnsi="Helvetica" w:cs="Times New Roman"/>
                            <w:color w:val="656565"/>
                            <w:sz w:val="18"/>
                            <w:szCs w:val="18"/>
                            <w:lang w:eastAsia="en-GB"/>
                          </w:rPr>
                          <w:t> </w:t>
                        </w:r>
                        <w:r w:rsidRPr="001D444F">
                          <w:rPr>
                            <w:rFonts w:ascii="Helvetica" w:eastAsia="Times New Roman" w:hAnsi="Helvetica" w:cs="Times New Roman"/>
                            <w:color w:val="656565"/>
                            <w:sz w:val="18"/>
                            <w:szCs w:val="18"/>
                            <w:bdr w:val="none" w:sz="0" w:space="0" w:color="auto" w:frame="1"/>
                            <w:lang w:eastAsia="en-GB"/>
                          </w:rPr>
                          <w:t>L24 9HJ</w:t>
                        </w:r>
                      </w:p>
                      <w:p w:rsidR="001D444F" w:rsidRPr="001D444F" w:rsidRDefault="001D444F" w:rsidP="001D444F">
                        <w:pPr>
                          <w:spacing w:after="0" w:line="270" w:lineRule="atLeast"/>
                          <w:jc w:val="center"/>
                          <w:textAlignment w:val="baseline"/>
                          <w:rPr>
                            <w:rFonts w:ascii="Helvetica" w:eastAsia="Times New Roman" w:hAnsi="Helvetica" w:cs="Times New Roman"/>
                            <w:color w:val="656565"/>
                            <w:sz w:val="18"/>
                            <w:szCs w:val="18"/>
                            <w:lang w:eastAsia="en-GB"/>
                          </w:rPr>
                        </w:pPr>
                        <w:r w:rsidRPr="001D444F">
                          <w:rPr>
                            <w:rFonts w:ascii="Helvetica" w:eastAsia="Times New Roman" w:hAnsi="Helvetica" w:cs="Times New Roman"/>
                            <w:color w:val="656565"/>
                            <w:sz w:val="18"/>
                            <w:szCs w:val="18"/>
                            <w:lang w:eastAsia="en-GB"/>
                          </w:rPr>
                          <w:t>United Kingdom</w:t>
                        </w:r>
                      </w:p>
                    </w:tc>
                  </w:tr>
                </w:tbl>
                <w:p w:rsidR="001D444F" w:rsidRPr="001D444F" w:rsidRDefault="001D444F" w:rsidP="001D444F">
                  <w:pPr>
                    <w:spacing w:after="0" w:line="240" w:lineRule="auto"/>
                    <w:rPr>
                      <w:rFonts w:ascii="Times New Roman" w:eastAsia="Times New Roman" w:hAnsi="Times New Roman" w:cs="Times New Roman"/>
                      <w:sz w:val="24"/>
                      <w:szCs w:val="24"/>
                      <w:lang w:eastAsia="en-GB"/>
                    </w:rPr>
                  </w:pPr>
                </w:p>
              </w:tc>
            </w:tr>
          </w:tbl>
          <w:p w:rsidR="001D444F" w:rsidRPr="001D444F" w:rsidRDefault="001D444F" w:rsidP="001D444F">
            <w:pPr>
              <w:spacing w:after="0" w:line="240" w:lineRule="auto"/>
              <w:rPr>
                <w:rFonts w:ascii="Segoe UI" w:eastAsia="Times New Roman" w:hAnsi="Segoe UI" w:cs="Segoe UI"/>
                <w:color w:val="242424"/>
                <w:sz w:val="23"/>
                <w:szCs w:val="23"/>
                <w:lang w:eastAsia="en-GB"/>
              </w:rPr>
            </w:pPr>
          </w:p>
        </w:tc>
      </w:tr>
    </w:tbl>
    <w:p w:rsidR="00634C9F" w:rsidRDefault="00634C9F">
      <w:bookmarkStart w:id="0" w:name="_GoBack"/>
      <w:bookmarkEnd w:id="0"/>
    </w:p>
    <w:sectPr w:rsidR="00634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4F"/>
    <w:rsid w:val="001D444F"/>
    <w:rsid w:val="00634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24A89-728E-4FF5-A0C6-B6265362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01577">
      <w:bodyDiv w:val="1"/>
      <w:marLeft w:val="0"/>
      <w:marRight w:val="0"/>
      <w:marTop w:val="0"/>
      <w:marBottom w:val="0"/>
      <w:divBdr>
        <w:top w:val="none" w:sz="0" w:space="0" w:color="auto"/>
        <w:left w:val="none" w:sz="0" w:space="0" w:color="auto"/>
        <w:bottom w:val="none" w:sz="0" w:space="0" w:color="auto"/>
        <w:right w:val="none" w:sz="0" w:space="0" w:color="auto"/>
      </w:divBdr>
      <w:divsChild>
        <w:div w:id="111561298">
          <w:marLeft w:val="0"/>
          <w:marRight w:val="0"/>
          <w:marTop w:val="0"/>
          <w:marBottom w:val="0"/>
          <w:divBdr>
            <w:top w:val="none" w:sz="0" w:space="0" w:color="auto"/>
            <w:left w:val="none" w:sz="0" w:space="0" w:color="auto"/>
            <w:bottom w:val="none" w:sz="0" w:space="0" w:color="auto"/>
            <w:right w:val="none" w:sz="0" w:space="0" w:color="auto"/>
          </w:divBdr>
          <w:divsChild>
            <w:div w:id="787551580">
              <w:marLeft w:val="0"/>
              <w:marRight w:val="0"/>
              <w:marTop w:val="0"/>
              <w:marBottom w:val="0"/>
              <w:divBdr>
                <w:top w:val="none" w:sz="0" w:space="0" w:color="auto"/>
                <w:left w:val="none" w:sz="0" w:space="0" w:color="auto"/>
                <w:bottom w:val="none" w:sz="0" w:space="0" w:color="auto"/>
                <w:right w:val="none" w:sz="0" w:space="0" w:color="auto"/>
              </w:divBdr>
              <w:divsChild>
                <w:div w:id="1867407461">
                  <w:marLeft w:val="0"/>
                  <w:marRight w:val="0"/>
                  <w:marTop w:val="0"/>
                  <w:marBottom w:val="0"/>
                  <w:divBdr>
                    <w:top w:val="none" w:sz="0" w:space="0" w:color="auto"/>
                    <w:left w:val="none" w:sz="0" w:space="0" w:color="auto"/>
                    <w:bottom w:val="none" w:sz="0" w:space="0" w:color="auto"/>
                    <w:right w:val="none" w:sz="0" w:space="0" w:color="auto"/>
                  </w:divBdr>
                </w:div>
                <w:div w:id="947470789">
                  <w:marLeft w:val="0"/>
                  <w:marRight w:val="0"/>
                  <w:marTop w:val="0"/>
                  <w:marBottom w:val="0"/>
                  <w:divBdr>
                    <w:top w:val="none" w:sz="0" w:space="0" w:color="auto"/>
                    <w:left w:val="none" w:sz="0" w:space="0" w:color="auto"/>
                    <w:bottom w:val="none" w:sz="0" w:space="0" w:color="auto"/>
                    <w:right w:val="none" w:sz="0" w:space="0" w:color="auto"/>
                  </w:divBdr>
                </w:div>
                <w:div w:id="11064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dvancedsolutions.us17.list-manage.com/track/click?u=324ac5731eb9f0525ea588dba&amp;id=a089ccdad3&amp;e=7ba7bebe40" TargetMode="External"/><Relationship Id="rId3" Type="http://schemas.openxmlformats.org/officeDocument/2006/relationships/webSettings" Target="webSettings.xml"/><Relationship Id="rId7" Type="http://schemas.openxmlformats.org/officeDocument/2006/relationships/hyperlink" Target="https://addvancedsolutions.us17.list-manage.com/track/click?u=324ac5731eb9f0525ea588dba&amp;id=d728088ed0&amp;e=7ba7bebe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dvancedsolutions.us17.list-manage.com/track/click?u=324ac5731eb9f0525ea588dba&amp;id=2be35982b9&amp;e=7ba7bebe40" TargetMode="External"/><Relationship Id="rId11" Type="http://schemas.openxmlformats.org/officeDocument/2006/relationships/theme" Target="theme/theme1.xml"/><Relationship Id="rId5" Type="http://schemas.openxmlformats.org/officeDocument/2006/relationships/hyperlink" Target="https://addvancedsolutions.us17.list-manage.com/track/click?u=324ac5731eb9f0525ea588dba&amp;id=c652d94849&amp;e=7ba7bebe40" TargetMode="External"/><Relationship Id="rId10" Type="http://schemas.openxmlformats.org/officeDocument/2006/relationships/fontTable" Target="fontTable.xml"/><Relationship Id="rId4" Type="http://schemas.openxmlformats.org/officeDocument/2006/relationships/hyperlink" Target="https://addvancedsolutions.us17.list-manage.com/track/click?u=324ac5731eb9f0525ea588dba&amp;id=f73bed5c29&amp;e=7ba7bebe40" TargetMode="External"/><Relationship Id="rId9" Type="http://schemas.openxmlformats.org/officeDocument/2006/relationships/hyperlink" Target="https://addvancedsolutions.us17.list-manage.com/track/click?u=324ac5731eb9f0525ea588dba&amp;id=4c49ee485e&amp;e=7ba7bebe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Wavell</dc:creator>
  <cp:keywords/>
  <dc:description/>
  <cp:lastModifiedBy>Mrs  S. Wavell</cp:lastModifiedBy>
  <cp:revision>1</cp:revision>
  <dcterms:created xsi:type="dcterms:W3CDTF">2022-12-21T13:25:00Z</dcterms:created>
  <dcterms:modified xsi:type="dcterms:W3CDTF">2022-12-21T13:26:00Z</dcterms:modified>
</cp:coreProperties>
</file>