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A7C8" w14:textId="0504ACD6" w:rsidR="001B6152" w:rsidRDefault="003A4607" w:rsidP="003A4607">
      <w:pPr>
        <w:jc w:val="center"/>
        <w:rPr>
          <w:rFonts w:ascii="Arial" w:hAnsi="Arial" w:cs="Arial"/>
          <w:b/>
          <w:szCs w:val="24"/>
        </w:rPr>
      </w:pPr>
      <w:r>
        <w:rPr>
          <w:rFonts w:ascii="Arial" w:hAnsi="Arial" w:cs="Arial"/>
          <w:b/>
          <w:szCs w:val="24"/>
        </w:rPr>
        <w:t>Kirkby Church of England School Music Policy</w:t>
      </w:r>
    </w:p>
    <w:p w14:paraId="27A3A7C9" w14:textId="77777777" w:rsidR="001B6152" w:rsidRPr="003A56A0" w:rsidRDefault="001B6152" w:rsidP="001B6152">
      <w:pPr>
        <w:shd w:val="clear" w:color="auto" w:fill="FFFFFF"/>
        <w:spacing w:after="150"/>
        <w:rPr>
          <w:rFonts w:ascii="Arial" w:eastAsia="Times New Roman" w:hAnsi="Arial" w:cs="Arial"/>
          <w:b/>
          <w:sz w:val="20"/>
          <w:szCs w:val="20"/>
          <w:u w:val="single"/>
          <w:lang w:eastAsia="en-GB"/>
        </w:rPr>
      </w:pPr>
      <w:r w:rsidRPr="003A56A0">
        <w:rPr>
          <w:rFonts w:ascii="Arial" w:eastAsia="Times New Roman" w:hAnsi="Arial" w:cs="Arial"/>
          <w:b/>
          <w:sz w:val="20"/>
          <w:szCs w:val="20"/>
          <w:u w:val="single"/>
          <w:lang w:eastAsia="en-GB"/>
        </w:rPr>
        <w:t xml:space="preserve">Curriculum </w:t>
      </w:r>
      <w:r w:rsidR="00D039D3">
        <w:rPr>
          <w:rFonts w:ascii="Arial" w:eastAsia="Times New Roman" w:hAnsi="Arial" w:cs="Arial"/>
          <w:b/>
          <w:sz w:val="20"/>
          <w:szCs w:val="20"/>
          <w:u w:val="single"/>
          <w:lang w:eastAsia="en-GB"/>
        </w:rPr>
        <w:t xml:space="preserve">Intent </w:t>
      </w:r>
    </w:p>
    <w:p w14:paraId="27A3A7CA" w14:textId="59B76E9C"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 xml:space="preserve">At </w:t>
      </w:r>
      <w:r w:rsidR="00E744FD">
        <w:rPr>
          <w:rFonts w:ascii="Arial" w:eastAsia="Times New Roman" w:hAnsi="Arial" w:cs="Arial"/>
          <w:sz w:val="20"/>
          <w:szCs w:val="20"/>
          <w:lang w:eastAsia="en-GB"/>
        </w:rPr>
        <w:t xml:space="preserve">Kirkby CE Primary </w:t>
      </w:r>
      <w:r w:rsidRPr="003A56A0">
        <w:rPr>
          <w:rFonts w:ascii="Arial" w:eastAsia="Times New Roman" w:hAnsi="Arial" w:cs="Arial"/>
          <w:sz w:val="20"/>
          <w:szCs w:val="20"/>
          <w:lang w:eastAsia="en-GB"/>
        </w:rPr>
        <w:t>School, we believe deeply in the importance of helping our pupils develop as a whole person – happy and ready to take the next steps into their education and lives beyond primary school, regardless of their starting point.  We celebrate our difference.</w:t>
      </w:r>
    </w:p>
    <w:p w14:paraId="27A3A7CB" w14:textId="77777777"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Our aim is to create an exciting, interesting set of activities that are underpinned by the knowledge, skills and understanding relevant for each year group. </w:t>
      </w:r>
    </w:p>
    <w:p w14:paraId="27A3A7CC" w14:textId="386CD42C" w:rsidR="001B6152" w:rsidRPr="003A56A0" w:rsidRDefault="006E7FCA" w:rsidP="57EAF70C">
      <w:pPr>
        <w:shd w:val="clear" w:color="auto" w:fill="FFFFFF" w:themeFill="background1"/>
        <w:spacing w:after="150"/>
        <w:rPr>
          <w:rFonts w:ascii="Arial" w:eastAsia="Times New Roman" w:hAnsi="Arial" w:cs="Arial"/>
          <w:sz w:val="20"/>
          <w:szCs w:val="20"/>
          <w:lang w:eastAsia="en-GB"/>
        </w:rPr>
      </w:pPr>
      <w:r>
        <w:rPr>
          <w:rFonts w:ascii="Arial" w:eastAsia="Times New Roman" w:hAnsi="Arial" w:cs="Arial"/>
          <w:sz w:val="20"/>
          <w:szCs w:val="20"/>
          <w:lang w:eastAsia="en-GB"/>
        </w:rPr>
        <w:t>Music</w:t>
      </w:r>
      <w:r w:rsidR="3149843F">
        <w:rPr>
          <w:rFonts w:ascii="Arial" w:eastAsia="Times New Roman" w:hAnsi="Arial" w:cs="Arial"/>
          <w:sz w:val="20"/>
          <w:szCs w:val="20"/>
          <w:lang w:eastAsia="en-GB"/>
        </w:rPr>
        <w:t xml:space="preserve"> </w:t>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092684" w:rsidRPr="00092684">
        <w:rPr>
          <w:rFonts w:ascii="Arial" w:eastAsia="Times New Roman" w:hAnsi="Arial" w:cs="Arial"/>
          <w:sz w:val="20"/>
          <w:szCs w:val="20"/>
          <w:highlight w:val="yellow"/>
          <w:lang w:eastAsia="en-GB"/>
        </w:rPr>
        <w:softHyphen/>
      </w:r>
      <w:r w:rsidR="00132034" w:rsidRPr="003A56A0">
        <w:rPr>
          <w:rFonts w:ascii="Arial" w:eastAsia="Times New Roman" w:hAnsi="Arial" w:cs="Arial"/>
          <w:sz w:val="20"/>
          <w:szCs w:val="20"/>
          <w:lang w:eastAsia="en-GB"/>
        </w:rPr>
        <w:t>will</w:t>
      </w:r>
      <w:r w:rsidR="001B6152" w:rsidRPr="003A56A0">
        <w:rPr>
          <w:rFonts w:ascii="Arial" w:eastAsia="Times New Roman" w:hAnsi="Arial" w:cs="Arial"/>
          <w:sz w:val="20"/>
          <w:szCs w:val="20"/>
          <w:lang w:eastAsia="en-GB"/>
        </w:rPr>
        <w:t xml:space="preserve"> promote and foster confidence, independence, co-operation and </w:t>
      </w:r>
      <w:r w:rsidR="00861E9F" w:rsidRPr="003A56A0">
        <w:rPr>
          <w:rFonts w:ascii="Arial" w:eastAsia="Times New Roman" w:hAnsi="Arial" w:cs="Arial"/>
          <w:sz w:val="20"/>
          <w:szCs w:val="20"/>
          <w:lang w:eastAsia="en-GB"/>
        </w:rPr>
        <w:t>self-esteem</w:t>
      </w:r>
      <w:r w:rsidR="001B6152" w:rsidRPr="003A56A0">
        <w:rPr>
          <w:rFonts w:ascii="Arial" w:eastAsia="Times New Roman" w:hAnsi="Arial" w:cs="Arial"/>
          <w:sz w:val="20"/>
          <w:szCs w:val="20"/>
          <w:lang w:eastAsia="en-GB"/>
        </w:rPr>
        <w:t xml:space="preserve"> throughout the time the children are at </w:t>
      </w:r>
      <w:r w:rsidR="0011680F">
        <w:rPr>
          <w:rFonts w:ascii="Arial" w:eastAsia="Times New Roman" w:hAnsi="Arial" w:cs="Arial"/>
          <w:sz w:val="20"/>
          <w:szCs w:val="20"/>
          <w:lang w:eastAsia="en-GB"/>
        </w:rPr>
        <w:t>Kirkby CE Primary School</w:t>
      </w:r>
      <w:r w:rsidR="001B6152" w:rsidRPr="003A56A0">
        <w:rPr>
          <w:rFonts w:ascii="Arial" w:eastAsia="Times New Roman" w:hAnsi="Arial" w:cs="Arial"/>
          <w:sz w:val="20"/>
          <w:szCs w:val="20"/>
          <w:lang w:eastAsia="en-GB"/>
        </w:rPr>
        <w:t>, which will prepare them for life in 21st Century Britain.</w:t>
      </w:r>
    </w:p>
    <w:p w14:paraId="27A3A7CD" w14:textId="271104C6" w:rsidR="001B6152" w:rsidRPr="003A56A0" w:rsidRDefault="001B6152" w:rsidP="001B6152">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Our offer is underpinned by our vision and ethos of ‘</w:t>
      </w:r>
      <w:r w:rsidR="0011680F">
        <w:rPr>
          <w:rFonts w:ascii="Arial" w:eastAsia="Times New Roman" w:hAnsi="Arial" w:cs="Arial"/>
          <w:sz w:val="20"/>
          <w:szCs w:val="20"/>
          <w:lang w:eastAsia="en-GB"/>
        </w:rPr>
        <w:t>Building on</w:t>
      </w:r>
      <w:r w:rsidR="000C1110">
        <w:rPr>
          <w:rFonts w:ascii="Arial" w:eastAsia="Times New Roman" w:hAnsi="Arial" w:cs="Arial"/>
          <w:sz w:val="20"/>
          <w:szCs w:val="20"/>
          <w:lang w:eastAsia="en-GB"/>
        </w:rPr>
        <w:t xml:space="preserve"> </w:t>
      </w:r>
      <w:r w:rsidR="00065037">
        <w:rPr>
          <w:rFonts w:ascii="Arial" w:eastAsia="Times New Roman" w:hAnsi="Arial" w:cs="Arial"/>
          <w:sz w:val="20"/>
          <w:szCs w:val="20"/>
          <w:lang w:eastAsia="en-GB"/>
        </w:rPr>
        <w:t xml:space="preserve">a </w:t>
      </w:r>
      <w:r w:rsidR="000C1110">
        <w:rPr>
          <w:rFonts w:ascii="Arial" w:eastAsia="Times New Roman" w:hAnsi="Arial" w:cs="Arial"/>
          <w:sz w:val="20"/>
          <w:szCs w:val="20"/>
          <w:lang w:eastAsia="en-GB"/>
        </w:rPr>
        <w:t>tradition of achievement</w:t>
      </w:r>
      <w:r w:rsidR="00B64994">
        <w:rPr>
          <w:rFonts w:ascii="Arial" w:eastAsia="Times New Roman" w:hAnsi="Arial" w:cs="Arial"/>
          <w:sz w:val="20"/>
          <w:szCs w:val="20"/>
          <w:lang w:eastAsia="en-GB"/>
        </w:rPr>
        <w:t xml:space="preserve"> and values</w:t>
      </w:r>
      <w:r w:rsidR="000C1110">
        <w:rPr>
          <w:rFonts w:ascii="Arial" w:eastAsia="Times New Roman" w:hAnsi="Arial" w:cs="Arial"/>
          <w:sz w:val="20"/>
          <w:szCs w:val="20"/>
          <w:lang w:eastAsia="en-GB"/>
        </w:rPr>
        <w:t xml:space="preserve"> in a caring environment”</w:t>
      </w:r>
      <w:r w:rsidRPr="003A56A0">
        <w:rPr>
          <w:rFonts w:ascii="Arial" w:eastAsia="Times New Roman" w:hAnsi="Arial" w:cs="Arial"/>
          <w:sz w:val="20"/>
          <w:szCs w:val="20"/>
          <w:lang w:eastAsia="en-GB"/>
        </w:rPr>
        <w:t xml:space="preserve">.  We want all of our children at </w:t>
      </w:r>
      <w:r w:rsidR="00A97AE9">
        <w:rPr>
          <w:rFonts w:ascii="Arial" w:eastAsia="Times New Roman" w:hAnsi="Arial" w:cs="Arial"/>
          <w:sz w:val="20"/>
          <w:szCs w:val="20"/>
          <w:lang w:eastAsia="en-GB"/>
        </w:rPr>
        <w:t>Kirkby CE</w:t>
      </w:r>
      <w:r w:rsidRPr="003A56A0">
        <w:rPr>
          <w:rFonts w:ascii="Arial" w:eastAsia="Times New Roman" w:hAnsi="Arial" w:cs="Arial"/>
          <w:sz w:val="20"/>
          <w:szCs w:val="20"/>
          <w:lang w:eastAsia="en-GB"/>
        </w:rPr>
        <w:t xml:space="preserve"> to leave with a range of experiences, the self-belief to excel and to understand the feeling of enjoyment. </w:t>
      </w:r>
    </w:p>
    <w:p w14:paraId="27A3A7CE" w14:textId="34DDFAC7" w:rsidR="001B6152" w:rsidRPr="003A56A0" w:rsidRDefault="001B6152" w:rsidP="57EAF70C">
      <w:pPr>
        <w:shd w:val="clear" w:color="auto" w:fill="FFFFFF" w:themeFill="background1"/>
        <w:spacing w:after="150"/>
        <w:rPr>
          <w:rFonts w:ascii="Arial" w:eastAsia="Times New Roman" w:hAnsi="Arial" w:cs="Arial"/>
          <w:sz w:val="20"/>
          <w:szCs w:val="20"/>
          <w:lang w:eastAsia="en-GB"/>
        </w:rPr>
      </w:pPr>
      <w:r w:rsidRPr="57EAF70C">
        <w:rPr>
          <w:rFonts w:ascii="Arial" w:eastAsia="Times New Roman" w:hAnsi="Arial" w:cs="Arial"/>
          <w:sz w:val="20"/>
          <w:szCs w:val="20"/>
          <w:lang w:eastAsia="en-GB"/>
        </w:rPr>
        <w:t>The primary purpose of our curriculum is to guarantee a successful learning experience for every child. With this in mind, we are committed to ensuring that every child is de</w:t>
      </w:r>
      <w:r w:rsidR="00861E9F" w:rsidRPr="57EAF70C">
        <w:rPr>
          <w:rFonts w:ascii="Arial" w:eastAsia="Times New Roman" w:hAnsi="Arial" w:cs="Arial"/>
          <w:sz w:val="20"/>
          <w:szCs w:val="20"/>
          <w:lang w:eastAsia="en-GB"/>
        </w:rPr>
        <w:t>veloped to their full potential within</w:t>
      </w:r>
      <w:r w:rsidR="00092684" w:rsidRPr="57EAF70C">
        <w:rPr>
          <w:rFonts w:ascii="Arial" w:eastAsia="Times New Roman" w:hAnsi="Arial" w:cs="Arial"/>
          <w:sz w:val="20"/>
          <w:szCs w:val="20"/>
          <w:lang w:eastAsia="en-GB"/>
        </w:rPr>
        <w:t xml:space="preserve"> </w:t>
      </w:r>
      <w:r w:rsidR="006E7FCA">
        <w:rPr>
          <w:rFonts w:ascii="Arial" w:eastAsia="Times New Roman" w:hAnsi="Arial" w:cs="Arial"/>
          <w:sz w:val="20"/>
          <w:szCs w:val="20"/>
          <w:lang w:eastAsia="en-GB"/>
        </w:rPr>
        <w:t>Music</w:t>
      </w:r>
      <w:r w:rsidR="734F6A8F" w:rsidRPr="57EAF70C">
        <w:rPr>
          <w:rFonts w:ascii="Arial" w:eastAsia="Times New Roman" w:hAnsi="Arial" w:cs="Arial"/>
          <w:sz w:val="20"/>
          <w:szCs w:val="20"/>
          <w:lang w:eastAsia="en-GB"/>
        </w:rPr>
        <w:t>.</w:t>
      </w:r>
    </w:p>
    <w:p w14:paraId="27A3A7CF"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Every child will be educated to the highest possible standard, as set by the Department for Education.</w:t>
      </w:r>
    </w:p>
    <w:p w14:paraId="27A3A7D0" w14:textId="4F5720C7" w:rsidR="001B6152" w:rsidRPr="003A56A0" w:rsidRDefault="001B6152" w:rsidP="57EAF70C">
      <w:pPr>
        <w:numPr>
          <w:ilvl w:val="0"/>
          <w:numId w:val="5"/>
        </w:numPr>
        <w:shd w:val="clear" w:color="auto" w:fill="FFFFFF" w:themeFill="background1"/>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Every child, in every lesson, will be provided with opportunities to: be engaged in, challenged and process their learning. </w:t>
      </w:r>
    </w:p>
    <w:p w14:paraId="27A3A7D1"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Every child will be provided with opportunities to increase their self-esteem, motivation and aspirations.</w:t>
      </w:r>
    </w:p>
    <w:p w14:paraId="27A3A7D2" w14:textId="559F522D"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Every child will be encouraged to be enterprising</w:t>
      </w:r>
      <w:r w:rsidR="002D195E" w:rsidRPr="57EAF70C">
        <w:rPr>
          <w:rFonts w:ascii="Arial" w:eastAsia="Times New Roman" w:hAnsi="Arial" w:cs="Arial"/>
          <w:sz w:val="20"/>
          <w:szCs w:val="20"/>
          <w:lang w:eastAsia="en-GB"/>
        </w:rPr>
        <w:t>,</w:t>
      </w:r>
      <w:r w:rsidRPr="57EAF70C">
        <w:rPr>
          <w:rFonts w:ascii="Arial" w:eastAsia="Times New Roman" w:hAnsi="Arial" w:cs="Arial"/>
          <w:sz w:val="20"/>
          <w:szCs w:val="20"/>
          <w:lang w:eastAsia="en-GB"/>
        </w:rPr>
        <w:t xml:space="preserve"> </w:t>
      </w:r>
      <w:r w:rsidR="00B95F77" w:rsidRPr="57EAF70C">
        <w:rPr>
          <w:rFonts w:ascii="Arial" w:eastAsia="Times New Roman" w:hAnsi="Arial" w:cs="Arial"/>
          <w:sz w:val="20"/>
          <w:szCs w:val="20"/>
          <w:lang w:eastAsia="en-GB"/>
        </w:rPr>
        <w:t>creative</w:t>
      </w:r>
      <w:r w:rsidRPr="57EAF70C">
        <w:rPr>
          <w:rFonts w:ascii="Arial" w:eastAsia="Times New Roman" w:hAnsi="Arial" w:cs="Arial"/>
          <w:sz w:val="20"/>
          <w:szCs w:val="20"/>
          <w:lang w:eastAsia="en-GB"/>
        </w:rPr>
        <w:t xml:space="preserve"> </w:t>
      </w:r>
      <w:r w:rsidR="002D195E" w:rsidRPr="57EAF70C">
        <w:rPr>
          <w:rFonts w:ascii="Arial" w:eastAsia="Times New Roman" w:hAnsi="Arial" w:cs="Arial"/>
          <w:sz w:val="20"/>
          <w:szCs w:val="20"/>
          <w:lang w:eastAsia="en-GB"/>
        </w:rPr>
        <w:t xml:space="preserve">and resilient </w:t>
      </w:r>
      <w:r w:rsidRPr="57EAF70C">
        <w:rPr>
          <w:rFonts w:ascii="Arial" w:eastAsia="Times New Roman" w:hAnsi="Arial" w:cs="Arial"/>
          <w:sz w:val="20"/>
          <w:szCs w:val="20"/>
          <w:lang w:eastAsia="en-GB"/>
        </w:rPr>
        <w:t xml:space="preserve">in order that they may succeed in an ever-changing </w:t>
      </w:r>
      <w:r w:rsidR="002D195E" w:rsidRPr="57EAF70C">
        <w:rPr>
          <w:rFonts w:ascii="Arial" w:eastAsia="Times New Roman" w:hAnsi="Arial" w:cs="Arial"/>
          <w:sz w:val="20"/>
          <w:szCs w:val="20"/>
          <w:lang w:eastAsia="en-GB"/>
        </w:rPr>
        <w:t>world</w:t>
      </w:r>
      <w:r w:rsidRPr="57EAF70C">
        <w:rPr>
          <w:rFonts w:ascii="Arial" w:eastAsia="Times New Roman" w:hAnsi="Arial" w:cs="Arial"/>
          <w:sz w:val="20"/>
          <w:szCs w:val="20"/>
          <w:lang w:eastAsia="en-GB"/>
        </w:rPr>
        <w:t>.</w:t>
      </w:r>
    </w:p>
    <w:p w14:paraId="27A3A7D3"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Every child will be provided with opportunities to experience the wider world as a core part of their curriculum.</w:t>
      </w:r>
    </w:p>
    <w:p w14:paraId="27A3A7D4" w14:textId="77777777" w:rsidR="001B6152" w:rsidRPr="003A56A0" w:rsidRDefault="001B6152" w:rsidP="001B6152">
      <w:pPr>
        <w:numPr>
          <w:ilvl w:val="0"/>
          <w:numId w:val="5"/>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Every child will be taught about budgeting and financial management in order that they may succeed in an increasingly unpredictable financial world.</w:t>
      </w:r>
    </w:p>
    <w:p w14:paraId="27A3A7D5" w14:textId="3726E4D9" w:rsidR="001B6152" w:rsidRPr="003A56A0" w:rsidRDefault="001B6152" w:rsidP="57EAF70C">
      <w:pPr>
        <w:shd w:val="clear" w:color="auto" w:fill="FFFFFF" w:themeFill="background1"/>
        <w:spacing w:after="150"/>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Our daily </w:t>
      </w:r>
      <w:r w:rsidR="005569F9" w:rsidRPr="57EAF70C">
        <w:rPr>
          <w:rFonts w:ascii="Arial" w:eastAsia="Times New Roman" w:hAnsi="Arial" w:cs="Arial"/>
          <w:sz w:val="20"/>
          <w:szCs w:val="20"/>
          <w:lang w:eastAsia="en-GB"/>
        </w:rPr>
        <w:t>assessments</w:t>
      </w:r>
      <w:r w:rsidRPr="57EAF70C">
        <w:rPr>
          <w:rFonts w:ascii="Arial" w:eastAsia="Times New Roman" w:hAnsi="Arial" w:cs="Arial"/>
          <w:sz w:val="20"/>
          <w:szCs w:val="20"/>
          <w:lang w:eastAsia="en-GB"/>
        </w:rPr>
        <w:t xml:space="preserve"> and timely feedback</w:t>
      </w:r>
      <w:r w:rsidR="651C9FDC" w:rsidRPr="57EAF70C">
        <w:rPr>
          <w:rFonts w:ascii="Arial" w:eastAsia="Times New Roman" w:hAnsi="Arial" w:cs="Arial"/>
          <w:sz w:val="20"/>
          <w:szCs w:val="20"/>
          <w:lang w:eastAsia="en-GB"/>
        </w:rPr>
        <w:t>,</w:t>
      </w:r>
      <w:r w:rsidRPr="57EAF70C">
        <w:rPr>
          <w:rFonts w:ascii="Arial" w:eastAsia="Times New Roman" w:hAnsi="Arial" w:cs="Arial"/>
          <w:sz w:val="20"/>
          <w:szCs w:val="20"/>
          <w:lang w:eastAsia="en-GB"/>
        </w:rPr>
        <w:t xml:space="preserve"> </w:t>
      </w:r>
      <w:r w:rsidR="250E70CB" w:rsidRPr="57EAF70C">
        <w:rPr>
          <w:rFonts w:ascii="Arial" w:eastAsia="Times New Roman" w:hAnsi="Arial" w:cs="Arial"/>
          <w:sz w:val="20"/>
          <w:szCs w:val="20"/>
          <w:lang w:eastAsia="en-GB"/>
        </w:rPr>
        <w:t>enables</w:t>
      </w:r>
      <w:r w:rsidRPr="57EAF70C">
        <w:rPr>
          <w:rFonts w:ascii="Arial" w:eastAsia="Times New Roman" w:hAnsi="Arial" w:cs="Arial"/>
          <w:sz w:val="20"/>
          <w:szCs w:val="20"/>
          <w:lang w:eastAsia="en-GB"/>
        </w:rPr>
        <w:t xml:space="preserve"> teachers and pupils always</w:t>
      </w:r>
      <w:r w:rsidR="006E7FCA">
        <w:rPr>
          <w:rFonts w:ascii="Arial" w:eastAsia="Times New Roman" w:hAnsi="Arial" w:cs="Arial"/>
          <w:sz w:val="20"/>
          <w:szCs w:val="20"/>
          <w:lang w:eastAsia="en-GB"/>
        </w:rPr>
        <w:t xml:space="preserve"> know exactly how much progress </w:t>
      </w:r>
      <w:r w:rsidRPr="57EAF70C">
        <w:rPr>
          <w:rFonts w:ascii="Arial" w:eastAsia="Times New Roman" w:hAnsi="Arial" w:cs="Arial"/>
          <w:sz w:val="20"/>
          <w:szCs w:val="20"/>
          <w:lang w:eastAsia="en-GB"/>
        </w:rPr>
        <w:t>they are making and where they may need more help.  </w:t>
      </w:r>
    </w:p>
    <w:p w14:paraId="27A3A7D6" w14:textId="491024E6" w:rsidR="001B6152" w:rsidRPr="003A56A0" w:rsidRDefault="00861E9F" w:rsidP="001B6152">
      <w:pPr>
        <w:shd w:val="clear" w:color="auto" w:fill="FFFFFF"/>
        <w:spacing w:after="150"/>
        <w:rPr>
          <w:rFonts w:ascii="Arial" w:eastAsia="Times New Roman" w:hAnsi="Arial" w:cs="Arial"/>
          <w:sz w:val="20"/>
          <w:szCs w:val="20"/>
          <w:lang w:eastAsia="en-GB"/>
        </w:rPr>
      </w:pPr>
      <w:r>
        <w:rPr>
          <w:rFonts w:ascii="Arial" w:eastAsia="Times New Roman" w:hAnsi="Arial" w:cs="Arial"/>
          <w:sz w:val="20"/>
          <w:szCs w:val="20"/>
          <w:lang w:eastAsia="en-GB"/>
        </w:rPr>
        <w:t xml:space="preserve">Our clear </w:t>
      </w:r>
      <w:r w:rsidR="00065037">
        <w:rPr>
          <w:rFonts w:ascii="Arial" w:eastAsia="Times New Roman" w:hAnsi="Arial" w:cs="Arial"/>
          <w:sz w:val="20"/>
          <w:szCs w:val="20"/>
          <w:lang w:eastAsia="en-GB"/>
        </w:rPr>
        <w:t>curriculum overviews and medium term plans are</w:t>
      </w:r>
      <w:r>
        <w:rPr>
          <w:rFonts w:ascii="Arial" w:eastAsia="Times New Roman" w:hAnsi="Arial" w:cs="Arial"/>
          <w:sz w:val="20"/>
          <w:szCs w:val="20"/>
          <w:lang w:eastAsia="en-GB"/>
        </w:rPr>
        <w:t xml:space="preserve"> designed to:</w:t>
      </w:r>
    </w:p>
    <w:p w14:paraId="27A3A7D7"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Develop strong characters in order to be resilient and cope with adversity.</w:t>
      </w:r>
    </w:p>
    <w:p w14:paraId="27A3A7D8"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Develop creative individuals who collaborate and co-operate and can solve problems seeing failure as an opportunity to learn.</w:t>
      </w:r>
    </w:p>
    <w:p w14:paraId="27A3A7D9"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Develop pupils who can think critically and care about their learning so they always do their best.</w:t>
      </w:r>
    </w:p>
    <w:p w14:paraId="27A3A7DA"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Develop pupils who care about their role as part of a family, community and the wider world; encouraging them to feel part of, and to contribute positively to fundamental British values.</w:t>
      </w:r>
    </w:p>
    <w:p w14:paraId="27A3A7DB"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Ensure all pupils have high aspirations.</w:t>
      </w:r>
    </w:p>
    <w:p w14:paraId="27A3A7DC" w14:textId="77777777" w:rsidR="001B6152" w:rsidRPr="003A56A0" w:rsidRDefault="001B6152" w:rsidP="001B6152">
      <w:pPr>
        <w:numPr>
          <w:ilvl w:val="0"/>
          <w:numId w:val="6"/>
        </w:numPr>
        <w:shd w:val="clear" w:color="auto" w:fill="FFFFFF"/>
        <w:spacing w:before="100" w:beforeAutospacing="1" w:after="100" w:afterAutospacing="1" w:line="240" w:lineRule="auto"/>
        <w:rPr>
          <w:rFonts w:ascii="Arial" w:eastAsia="Times New Roman" w:hAnsi="Arial" w:cs="Arial"/>
          <w:sz w:val="20"/>
          <w:szCs w:val="20"/>
          <w:lang w:eastAsia="en-GB"/>
        </w:rPr>
      </w:pPr>
      <w:r w:rsidRPr="57EAF70C">
        <w:rPr>
          <w:rFonts w:ascii="Arial" w:eastAsia="Times New Roman" w:hAnsi="Arial" w:cs="Arial"/>
          <w:sz w:val="20"/>
          <w:szCs w:val="20"/>
          <w:lang w:eastAsia="en-GB"/>
        </w:rPr>
        <w:t>Develop a thirst for learning for all pupils</w:t>
      </w:r>
    </w:p>
    <w:p w14:paraId="27A3A7DD" w14:textId="0B646E17" w:rsidR="00FD4441" w:rsidRPr="003A56A0" w:rsidRDefault="00FD4441" w:rsidP="003C4E28">
      <w:pPr>
        <w:jc w:val="both"/>
        <w:rPr>
          <w:rFonts w:ascii="Arial" w:hAnsi="Arial" w:cs="Arial"/>
          <w:b/>
          <w:sz w:val="20"/>
          <w:szCs w:val="20"/>
        </w:rPr>
      </w:pPr>
      <w:r w:rsidRPr="003A56A0">
        <w:rPr>
          <w:rFonts w:ascii="Arial" w:hAnsi="Arial" w:cs="Arial"/>
          <w:b/>
          <w:sz w:val="20"/>
          <w:szCs w:val="20"/>
        </w:rPr>
        <w:t>Planning</w:t>
      </w:r>
      <w:r w:rsidR="00776CE6" w:rsidRPr="003A56A0">
        <w:rPr>
          <w:rFonts w:ascii="Arial" w:hAnsi="Arial" w:cs="Arial"/>
          <w:b/>
          <w:sz w:val="20"/>
          <w:szCs w:val="20"/>
        </w:rPr>
        <w:t xml:space="preserve"> and Teaching</w:t>
      </w:r>
      <w:r w:rsidR="00D039D3">
        <w:rPr>
          <w:rFonts w:ascii="Arial" w:hAnsi="Arial" w:cs="Arial"/>
          <w:b/>
          <w:sz w:val="20"/>
          <w:szCs w:val="20"/>
        </w:rPr>
        <w:t xml:space="preserve"> </w:t>
      </w:r>
    </w:p>
    <w:p w14:paraId="27A3A7DE" w14:textId="30901531" w:rsidR="00A23F49" w:rsidRPr="003A56A0" w:rsidRDefault="00A23F49" w:rsidP="57EAF70C">
      <w:pPr>
        <w:shd w:val="clear" w:color="auto" w:fill="FFFFFF" w:themeFill="background1"/>
        <w:spacing w:after="150"/>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We want all of our children </w:t>
      </w:r>
      <w:r w:rsidR="00DB6FE4" w:rsidRPr="57EAF70C">
        <w:rPr>
          <w:rFonts w:ascii="Arial" w:eastAsia="Times New Roman" w:hAnsi="Arial" w:cs="Arial"/>
          <w:sz w:val="20"/>
          <w:szCs w:val="20"/>
          <w:lang w:eastAsia="en-GB"/>
        </w:rPr>
        <w:t>at Kirkby CE</w:t>
      </w:r>
      <w:r w:rsidRPr="57EAF70C">
        <w:rPr>
          <w:rFonts w:ascii="Arial" w:eastAsia="Times New Roman" w:hAnsi="Arial" w:cs="Arial"/>
          <w:sz w:val="20"/>
          <w:szCs w:val="20"/>
          <w:lang w:eastAsia="en-GB"/>
        </w:rPr>
        <w:t xml:space="preserve"> to leave with a range of experiences, the self-belief to excel and to understand the feeling of enjoyment. </w:t>
      </w:r>
    </w:p>
    <w:p w14:paraId="27A3A7E0" w14:textId="4563140A" w:rsidR="00A23F49" w:rsidRPr="003A56A0" w:rsidRDefault="00A23F49" w:rsidP="00A23F49">
      <w:pPr>
        <w:shd w:val="clear" w:color="auto" w:fill="FFFFFF"/>
        <w:spacing w:after="150"/>
        <w:rPr>
          <w:rFonts w:ascii="Arial" w:eastAsia="Times New Roman" w:hAnsi="Arial" w:cs="Arial"/>
          <w:sz w:val="20"/>
          <w:szCs w:val="20"/>
          <w:lang w:eastAsia="en-GB"/>
        </w:rPr>
      </w:pPr>
      <w:r w:rsidRPr="003A56A0">
        <w:rPr>
          <w:rFonts w:ascii="Arial" w:eastAsia="Times New Roman" w:hAnsi="Arial" w:cs="Arial"/>
          <w:sz w:val="20"/>
          <w:szCs w:val="20"/>
          <w:lang w:eastAsia="en-GB"/>
        </w:rPr>
        <w:t>Our curriculum is carefully crafted so that our children develop their academic, social and cultural capital. </w:t>
      </w:r>
      <w:r w:rsidR="0033138E">
        <w:rPr>
          <w:rFonts w:ascii="Arial" w:eastAsia="Times New Roman" w:hAnsi="Arial" w:cs="Arial"/>
          <w:sz w:val="20"/>
          <w:szCs w:val="20"/>
          <w:lang w:eastAsia="en-GB"/>
        </w:rPr>
        <w:t>Teachers</w:t>
      </w:r>
      <w:r w:rsidRPr="003A56A0">
        <w:rPr>
          <w:rFonts w:ascii="Arial" w:eastAsia="Times New Roman" w:hAnsi="Arial" w:cs="Arial"/>
          <w:sz w:val="20"/>
          <w:szCs w:val="20"/>
          <w:lang w:eastAsia="en-GB"/>
        </w:rPr>
        <w:t xml:space="preserve"> use carefully chosen experiences to enhance the subject taught.</w:t>
      </w:r>
    </w:p>
    <w:p w14:paraId="29884B38" w14:textId="77777777" w:rsidR="0050490D" w:rsidRDefault="00A23F49" w:rsidP="0050490D">
      <w:pPr>
        <w:shd w:val="clear" w:color="auto" w:fill="FFFFFF" w:themeFill="background1"/>
        <w:spacing w:after="150"/>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Based on our knowledge of the National Curriculum 2014, we have broken down the programmes of study into a series of skills and knowledge and our long term curriculum plans show how at </w:t>
      </w:r>
      <w:r w:rsidR="00F92B5D" w:rsidRPr="57EAF70C">
        <w:rPr>
          <w:rFonts w:ascii="Arial" w:eastAsia="Times New Roman" w:hAnsi="Arial" w:cs="Arial"/>
          <w:sz w:val="20"/>
          <w:szCs w:val="20"/>
          <w:lang w:eastAsia="en-GB"/>
        </w:rPr>
        <w:t>Kirkby CE</w:t>
      </w:r>
      <w:r w:rsidRPr="57EAF70C">
        <w:rPr>
          <w:rFonts w:ascii="Arial" w:eastAsia="Times New Roman" w:hAnsi="Arial" w:cs="Arial"/>
          <w:sz w:val="20"/>
          <w:szCs w:val="20"/>
          <w:lang w:eastAsia="en-GB"/>
        </w:rPr>
        <w:t xml:space="preserve"> we intend to cover the fundamental concepts of</w:t>
      </w:r>
      <w:r w:rsidR="00D51E64" w:rsidRPr="57EAF70C">
        <w:rPr>
          <w:rFonts w:ascii="Arial" w:eastAsia="Times New Roman" w:hAnsi="Arial" w:cs="Arial"/>
          <w:sz w:val="20"/>
          <w:szCs w:val="20"/>
          <w:lang w:eastAsia="en-GB"/>
        </w:rPr>
        <w:t xml:space="preserve"> </w:t>
      </w:r>
      <w:r w:rsidR="006E7FCA">
        <w:rPr>
          <w:rFonts w:ascii="Arial" w:eastAsia="Times New Roman" w:hAnsi="Arial" w:cs="Arial"/>
          <w:sz w:val="20"/>
          <w:szCs w:val="20"/>
          <w:lang w:eastAsia="en-GB"/>
        </w:rPr>
        <w:t>music</w:t>
      </w:r>
      <w:r w:rsidR="2E401485" w:rsidRPr="57EAF70C">
        <w:rPr>
          <w:rFonts w:ascii="Arial" w:eastAsia="Times New Roman" w:hAnsi="Arial" w:cs="Arial"/>
          <w:sz w:val="20"/>
          <w:szCs w:val="20"/>
          <w:lang w:eastAsia="en-GB"/>
        </w:rPr>
        <w:t xml:space="preserve">. </w:t>
      </w:r>
      <w:r w:rsidRPr="57EAF70C">
        <w:rPr>
          <w:rFonts w:ascii="Arial" w:eastAsia="Times New Roman" w:hAnsi="Arial" w:cs="Arial"/>
          <w:sz w:val="20"/>
          <w:szCs w:val="20"/>
          <w:lang w:eastAsia="en-GB"/>
        </w:rPr>
        <w:t xml:space="preserve">This includes the building of </w:t>
      </w:r>
      <w:r w:rsidR="72C75DF8" w:rsidRPr="57EAF70C">
        <w:rPr>
          <w:rFonts w:ascii="Arial" w:eastAsia="Times New Roman" w:hAnsi="Arial" w:cs="Arial"/>
          <w:sz w:val="20"/>
          <w:szCs w:val="20"/>
          <w:lang w:eastAsia="en-GB"/>
        </w:rPr>
        <w:t>knowledge</w:t>
      </w:r>
      <w:r w:rsidR="63338925" w:rsidRPr="57EAF70C">
        <w:rPr>
          <w:rFonts w:ascii="Arial" w:eastAsia="Times New Roman" w:hAnsi="Arial" w:cs="Arial"/>
          <w:sz w:val="20"/>
          <w:szCs w:val="20"/>
          <w:lang w:eastAsia="en-GB"/>
        </w:rPr>
        <w:t>, the use of correct vocabulary</w:t>
      </w:r>
      <w:r w:rsidR="72C75DF8" w:rsidRPr="57EAF70C">
        <w:rPr>
          <w:rFonts w:ascii="Arial" w:eastAsia="Times New Roman" w:hAnsi="Arial" w:cs="Arial"/>
          <w:sz w:val="20"/>
          <w:szCs w:val="20"/>
          <w:lang w:eastAsia="en-GB"/>
        </w:rPr>
        <w:t xml:space="preserve"> and </w:t>
      </w:r>
      <w:r w:rsidR="0050490D">
        <w:rPr>
          <w:rFonts w:ascii="Arial" w:eastAsia="Times New Roman" w:hAnsi="Arial" w:cs="Arial"/>
          <w:sz w:val="20"/>
          <w:szCs w:val="20"/>
          <w:lang w:eastAsia="en-GB"/>
        </w:rPr>
        <w:t>a critical engagement with music</w:t>
      </w:r>
      <w:r w:rsidR="271544B3" w:rsidRPr="57EAF70C">
        <w:rPr>
          <w:rFonts w:ascii="Arial" w:eastAsia="Times New Roman" w:hAnsi="Arial" w:cs="Arial"/>
          <w:sz w:val="20"/>
          <w:szCs w:val="20"/>
          <w:lang w:eastAsia="en-GB"/>
        </w:rPr>
        <w:t xml:space="preserve">, including a range of </w:t>
      </w:r>
      <w:r w:rsidR="006E7FCA">
        <w:rPr>
          <w:rFonts w:ascii="Arial" w:eastAsia="Times New Roman" w:hAnsi="Arial" w:cs="Arial"/>
          <w:sz w:val="20"/>
          <w:szCs w:val="20"/>
          <w:lang w:eastAsia="en-GB"/>
        </w:rPr>
        <w:t>genres</w:t>
      </w:r>
      <w:r w:rsidR="271544B3" w:rsidRPr="57EAF70C">
        <w:rPr>
          <w:rFonts w:ascii="Arial" w:eastAsia="Times New Roman" w:hAnsi="Arial" w:cs="Arial"/>
          <w:sz w:val="20"/>
          <w:szCs w:val="20"/>
          <w:lang w:eastAsia="en-GB"/>
        </w:rPr>
        <w:t>.</w:t>
      </w:r>
      <w:r w:rsidR="0050490D">
        <w:rPr>
          <w:rFonts w:ascii="Arial" w:eastAsia="Times New Roman" w:hAnsi="Arial" w:cs="Arial"/>
          <w:sz w:val="20"/>
          <w:szCs w:val="20"/>
          <w:lang w:eastAsia="en-GB"/>
        </w:rPr>
        <w:t xml:space="preserve"> </w:t>
      </w:r>
    </w:p>
    <w:p w14:paraId="4495DCF8" w14:textId="444AEA8A" w:rsidR="0050490D" w:rsidRDefault="0050490D" w:rsidP="0050490D">
      <w:pPr>
        <w:shd w:val="clear" w:color="auto" w:fill="FFFFFF" w:themeFill="background1"/>
        <w:spacing w:after="150"/>
        <w:rPr>
          <w:rFonts w:ascii="Arial" w:eastAsia="Times New Roman" w:hAnsi="Arial" w:cs="Arial"/>
          <w:sz w:val="20"/>
          <w:szCs w:val="20"/>
          <w:lang w:eastAsia="en-GB"/>
        </w:rPr>
      </w:pPr>
      <w:r>
        <w:rPr>
          <w:rFonts w:ascii="Arial" w:eastAsia="Times New Roman" w:hAnsi="Arial" w:cs="Arial"/>
          <w:sz w:val="20"/>
          <w:szCs w:val="20"/>
          <w:lang w:eastAsia="en-GB"/>
        </w:rPr>
        <w:t xml:space="preserve">The programmes of study are then further broken down into KS1, LKS2 and UKS2 and are then taught in 2-year rolling cycles (A &amp; B). </w:t>
      </w:r>
    </w:p>
    <w:p w14:paraId="27A3A7E2" w14:textId="6CBA5D30" w:rsidR="00D039D3" w:rsidRPr="00D039D3" w:rsidRDefault="00D039D3" w:rsidP="0050490D">
      <w:pPr>
        <w:shd w:val="clear" w:color="auto" w:fill="FFFFFF" w:themeFill="background1"/>
        <w:spacing w:after="150"/>
        <w:rPr>
          <w:rFonts w:ascii="Arial" w:eastAsia="Times New Roman" w:hAnsi="Arial" w:cs="Arial"/>
          <w:sz w:val="20"/>
          <w:szCs w:val="20"/>
          <w:lang w:eastAsia="en-GB"/>
        </w:rPr>
      </w:pPr>
      <w:r w:rsidRPr="00D039D3">
        <w:rPr>
          <w:rFonts w:ascii="Arial" w:eastAsia="Times New Roman" w:hAnsi="Arial" w:cs="Arial"/>
          <w:sz w:val="20"/>
          <w:szCs w:val="20"/>
          <w:lang w:eastAsia="en-GB"/>
        </w:rPr>
        <w:lastRenderedPageBreak/>
        <w:t>We recognise children’s prior learning, encourage the children to develop interpersonal skills, build resilience and become creative, critical thinkers. Children are supported to achieve their potential and progress with confidence to the next phase of their education.</w:t>
      </w:r>
    </w:p>
    <w:p w14:paraId="27A3A7E3" w14:textId="77777777" w:rsidR="00D039D3" w:rsidRPr="00D039D3" w:rsidRDefault="00D039D3" w:rsidP="00D039D3">
      <w:pPr>
        <w:spacing w:after="0" w:line="240" w:lineRule="auto"/>
        <w:jc w:val="both"/>
        <w:rPr>
          <w:rFonts w:ascii="Arial" w:eastAsia="Times New Roman" w:hAnsi="Arial" w:cs="Arial"/>
          <w:sz w:val="20"/>
          <w:szCs w:val="20"/>
          <w:lang w:eastAsia="en-GB"/>
        </w:rPr>
      </w:pPr>
    </w:p>
    <w:p w14:paraId="27A3A7E4" w14:textId="719CAC3F" w:rsidR="00D039D3" w:rsidRPr="00D039D3" w:rsidRDefault="00D039D3" w:rsidP="00D039D3">
      <w:pPr>
        <w:spacing w:after="0" w:line="240" w:lineRule="auto"/>
        <w:jc w:val="both"/>
        <w:rPr>
          <w:rFonts w:ascii="Arial" w:eastAsia="Times New Roman" w:hAnsi="Arial" w:cs="Arial"/>
          <w:sz w:val="20"/>
          <w:szCs w:val="20"/>
          <w:lang w:eastAsia="en-GB"/>
        </w:rPr>
      </w:pPr>
      <w:r w:rsidRPr="00D039D3">
        <w:rPr>
          <w:rFonts w:ascii="Arial" w:eastAsia="Times New Roman" w:hAnsi="Arial" w:cs="Arial"/>
          <w:sz w:val="20"/>
          <w:szCs w:val="20"/>
          <w:lang w:eastAsia="en-GB"/>
        </w:rPr>
        <w:t>Our approach to teaching and learning</w:t>
      </w:r>
      <w:r w:rsidR="006E7FCA">
        <w:rPr>
          <w:rFonts w:ascii="Arial" w:eastAsia="Times New Roman" w:hAnsi="Arial" w:cs="Arial"/>
          <w:sz w:val="20"/>
          <w:szCs w:val="20"/>
          <w:lang w:eastAsia="en-GB"/>
        </w:rPr>
        <w:t xml:space="preserve"> music</w:t>
      </w:r>
      <w:r w:rsidRPr="00D039D3">
        <w:rPr>
          <w:rFonts w:ascii="Arial" w:eastAsia="Times New Roman" w:hAnsi="Arial" w:cs="Arial"/>
          <w:sz w:val="20"/>
          <w:szCs w:val="20"/>
          <w:lang w:eastAsia="en-GB"/>
        </w:rPr>
        <w:t xml:space="preserve"> supports our curriculum by ensuring that lessons build on prior learning and provide opportunities for guided and independent practice. The development of children’s knowledge and skills across all primary subjects is key when building on prior learning, this supports pupils for the next stage of their learning.</w:t>
      </w:r>
    </w:p>
    <w:p w14:paraId="27A3A7E5" w14:textId="77777777" w:rsidR="00D039D3" w:rsidRDefault="00D039D3" w:rsidP="00D039D3">
      <w:pPr>
        <w:spacing w:after="0" w:line="240" w:lineRule="auto"/>
        <w:jc w:val="both"/>
        <w:rPr>
          <w:rFonts w:ascii="Arial" w:eastAsia="Times New Roman" w:hAnsi="Arial" w:cs="Arial"/>
          <w:sz w:val="20"/>
          <w:szCs w:val="20"/>
          <w:lang w:eastAsia="en-GB"/>
        </w:rPr>
      </w:pPr>
    </w:p>
    <w:p w14:paraId="06EFA818" w14:textId="06CA2A37" w:rsidR="57EAF70C" w:rsidRDefault="57EAF70C" w:rsidP="57EAF70C">
      <w:pPr>
        <w:spacing w:after="0" w:line="240" w:lineRule="auto"/>
        <w:jc w:val="both"/>
        <w:rPr>
          <w:rFonts w:ascii="Arial" w:eastAsia="Times New Roman" w:hAnsi="Arial" w:cs="Arial"/>
          <w:b/>
          <w:bCs/>
          <w:sz w:val="20"/>
          <w:szCs w:val="20"/>
          <w:lang w:eastAsia="en-GB"/>
        </w:rPr>
      </w:pPr>
    </w:p>
    <w:p w14:paraId="27A3A7E6" w14:textId="0F00AB43" w:rsidR="00D039D3" w:rsidRDefault="00D039D3" w:rsidP="57EAF70C">
      <w:pPr>
        <w:spacing w:after="0" w:line="240" w:lineRule="auto"/>
        <w:jc w:val="both"/>
        <w:rPr>
          <w:rFonts w:ascii="Arial" w:eastAsia="Times New Roman" w:hAnsi="Arial" w:cs="Arial"/>
          <w:b/>
          <w:bCs/>
          <w:sz w:val="20"/>
          <w:szCs w:val="20"/>
          <w:lang w:eastAsia="en-GB"/>
        </w:rPr>
      </w:pPr>
      <w:r w:rsidRPr="57EAF70C">
        <w:rPr>
          <w:rFonts w:ascii="Arial" w:eastAsia="Times New Roman" w:hAnsi="Arial" w:cs="Arial"/>
          <w:b/>
          <w:bCs/>
          <w:sz w:val="20"/>
          <w:szCs w:val="20"/>
          <w:lang w:eastAsia="en-GB"/>
        </w:rPr>
        <w:t xml:space="preserve">Aims and objectives in </w:t>
      </w:r>
      <w:r w:rsidR="006E7FCA">
        <w:rPr>
          <w:rFonts w:ascii="Arial" w:eastAsia="Times New Roman" w:hAnsi="Arial" w:cs="Arial"/>
          <w:b/>
          <w:bCs/>
          <w:sz w:val="20"/>
          <w:szCs w:val="20"/>
          <w:lang w:eastAsia="en-GB"/>
        </w:rPr>
        <w:t>Music</w:t>
      </w:r>
      <w:r w:rsidRPr="57EAF70C">
        <w:rPr>
          <w:rFonts w:ascii="Arial" w:eastAsia="Times New Roman" w:hAnsi="Arial" w:cs="Arial"/>
          <w:b/>
          <w:bCs/>
          <w:sz w:val="20"/>
          <w:szCs w:val="20"/>
          <w:lang w:eastAsia="en-GB"/>
        </w:rPr>
        <w:t xml:space="preserve"> </w:t>
      </w:r>
    </w:p>
    <w:p w14:paraId="3A51E2E7" w14:textId="109DBC1C" w:rsidR="57EAF70C" w:rsidRDefault="57EAF70C" w:rsidP="57EAF70C">
      <w:pPr>
        <w:spacing w:after="0" w:line="240" w:lineRule="auto"/>
        <w:jc w:val="both"/>
        <w:rPr>
          <w:rFonts w:ascii="Arial" w:eastAsia="Times New Roman" w:hAnsi="Arial" w:cs="Arial"/>
          <w:b/>
          <w:bCs/>
          <w:sz w:val="20"/>
          <w:szCs w:val="20"/>
          <w:lang w:eastAsia="en-GB"/>
        </w:rPr>
      </w:pPr>
    </w:p>
    <w:p w14:paraId="0EFF8545" w14:textId="616A29FA" w:rsidR="53F61A07" w:rsidRPr="006060D5" w:rsidRDefault="53F61A07" w:rsidP="57EAF70C">
      <w:pPr>
        <w:jc w:val="both"/>
        <w:rPr>
          <w:rFonts w:ascii="Arial" w:eastAsia="Arial" w:hAnsi="Arial" w:cs="Arial"/>
          <w:color w:val="000000" w:themeColor="text1"/>
          <w:sz w:val="20"/>
          <w:szCs w:val="20"/>
        </w:rPr>
      </w:pPr>
      <w:r w:rsidRPr="57EAF70C">
        <w:rPr>
          <w:rFonts w:ascii="Arial" w:eastAsia="Arial" w:hAnsi="Arial" w:cs="Arial"/>
          <w:color w:val="000000" w:themeColor="text1"/>
          <w:sz w:val="20"/>
          <w:szCs w:val="20"/>
        </w:rPr>
        <w:t xml:space="preserve">At </w:t>
      </w:r>
      <w:r w:rsidR="5A5CB06B" w:rsidRPr="57EAF70C">
        <w:rPr>
          <w:rFonts w:ascii="Arial" w:eastAsia="Arial" w:hAnsi="Arial" w:cs="Arial"/>
          <w:color w:val="000000" w:themeColor="text1"/>
          <w:sz w:val="20"/>
          <w:szCs w:val="20"/>
        </w:rPr>
        <w:t>Kirkby CE</w:t>
      </w:r>
      <w:r w:rsidRPr="57EAF70C">
        <w:rPr>
          <w:rFonts w:ascii="Arial" w:eastAsia="Arial" w:hAnsi="Arial" w:cs="Arial"/>
          <w:color w:val="000000" w:themeColor="text1"/>
          <w:sz w:val="20"/>
          <w:szCs w:val="20"/>
        </w:rPr>
        <w:t xml:space="preserve">, we recognise the importance of </w:t>
      </w:r>
      <w:r w:rsidR="006E7FCA">
        <w:rPr>
          <w:rFonts w:ascii="Arial" w:eastAsia="Arial" w:hAnsi="Arial" w:cs="Arial"/>
          <w:color w:val="000000" w:themeColor="text1"/>
          <w:sz w:val="20"/>
          <w:szCs w:val="20"/>
        </w:rPr>
        <w:t>music</w:t>
      </w:r>
      <w:r w:rsidRPr="57EAF70C">
        <w:rPr>
          <w:rFonts w:ascii="Arial" w:eastAsia="Arial" w:hAnsi="Arial" w:cs="Arial"/>
          <w:color w:val="000000" w:themeColor="text1"/>
          <w:sz w:val="20"/>
          <w:szCs w:val="20"/>
        </w:rPr>
        <w:t xml:space="preserve"> in every </w:t>
      </w:r>
      <w:r w:rsidR="006060D5">
        <w:rPr>
          <w:rFonts w:ascii="Arial" w:eastAsia="Arial" w:hAnsi="Arial" w:cs="Arial"/>
          <w:color w:val="000000" w:themeColor="text1"/>
          <w:sz w:val="20"/>
          <w:szCs w:val="20"/>
        </w:rPr>
        <w:t>child’s opportunity for creativity</w:t>
      </w:r>
      <w:r w:rsidRPr="57EAF70C">
        <w:rPr>
          <w:rFonts w:ascii="Arial" w:eastAsia="Arial" w:hAnsi="Arial" w:cs="Arial"/>
          <w:color w:val="000000" w:themeColor="text1"/>
          <w:sz w:val="20"/>
          <w:szCs w:val="20"/>
        </w:rPr>
        <w:t xml:space="preserve">. As one of the </w:t>
      </w:r>
      <w:r w:rsidR="006E7FCA">
        <w:rPr>
          <w:rFonts w:ascii="Arial" w:eastAsia="Arial" w:hAnsi="Arial" w:cs="Arial"/>
          <w:color w:val="000000" w:themeColor="text1"/>
          <w:sz w:val="20"/>
          <w:szCs w:val="20"/>
        </w:rPr>
        <w:t>foundation</w:t>
      </w:r>
      <w:r w:rsidRPr="57EAF70C">
        <w:rPr>
          <w:rFonts w:ascii="Arial" w:eastAsia="Arial" w:hAnsi="Arial" w:cs="Arial"/>
          <w:color w:val="000000" w:themeColor="text1"/>
          <w:sz w:val="20"/>
          <w:szCs w:val="20"/>
        </w:rPr>
        <w:t xml:space="preserve"> </w:t>
      </w:r>
      <w:r w:rsidRPr="006060D5">
        <w:rPr>
          <w:rFonts w:ascii="Arial" w:eastAsia="Arial" w:hAnsi="Arial" w:cs="Arial"/>
          <w:color w:val="000000" w:themeColor="text1"/>
          <w:sz w:val="20"/>
          <w:szCs w:val="20"/>
        </w:rPr>
        <w:t xml:space="preserve">subjects taught in Primary Schools, we give the teaching and learning of </w:t>
      </w:r>
      <w:r w:rsidR="006E7FCA" w:rsidRPr="006060D5">
        <w:rPr>
          <w:rFonts w:ascii="Arial" w:eastAsia="Arial" w:hAnsi="Arial" w:cs="Arial"/>
          <w:color w:val="000000" w:themeColor="text1"/>
          <w:sz w:val="20"/>
          <w:szCs w:val="20"/>
        </w:rPr>
        <w:t>Music</w:t>
      </w:r>
      <w:r w:rsidRPr="006060D5">
        <w:rPr>
          <w:rFonts w:ascii="Arial" w:eastAsia="Arial" w:hAnsi="Arial" w:cs="Arial"/>
          <w:color w:val="000000" w:themeColor="text1"/>
          <w:sz w:val="20"/>
          <w:szCs w:val="20"/>
        </w:rPr>
        <w:t xml:space="preserve"> the prominence it requires.</w:t>
      </w:r>
    </w:p>
    <w:p w14:paraId="40D94731" w14:textId="0853F2F5" w:rsidR="006060D5" w:rsidRPr="006060D5" w:rsidRDefault="006060D5" w:rsidP="57EAF70C">
      <w:pPr>
        <w:jc w:val="both"/>
        <w:rPr>
          <w:rFonts w:ascii="Arial" w:eastAsia="Arial" w:hAnsi="Arial" w:cs="Arial"/>
          <w:color w:val="000000" w:themeColor="text1"/>
          <w:sz w:val="20"/>
          <w:szCs w:val="20"/>
        </w:rPr>
      </w:pPr>
      <w:r>
        <w:rPr>
          <w:rFonts w:ascii="Arial" w:hAnsi="Arial" w:cs="Arial"/>
          <w:sz w:val="20"/>
          <w:szCs w:val="20"/>
        </w:rPr>
        <w:t>‘</w:t>
      </w:r>
      <w:r w:rsidRPr="006060D5">
        <w:rPr>
          <w:rFonts w:ascii="Arial" w:hAnsi="Arial" w:cs="Arial"/>
          <w:sz w:val="20"/>
          <w:szCs w:val="20"/>
        </w:rPr>
        <w:t>A high</w:t>
      </w:r>
      <w:r>
        <w:rPr>
          <w:rFonts w:ascii="Arial" w:hAnsi="Arial" w:cs="Arial"/>
          <w:sz w:val="20"/>
          <w:szCs w:val="20"/>
        </w:rPr>
        <w:t xml:space="preserve"> </w:t>
      </w:r>
      <w:r w:rsidRPr="006060D5">
        <w:rPr>
          <w:rFonts w:ascii="Arial" w:hAnsi="Arial" w:cs="Arial"/>
          <w:sz w:val="20"/>
          <w:szCs w:val="20"/>
        </w:rPr>
        <w:t>quality music education should engage and inspire pupils to develop a love of music and their talent as musicians, and so increase their self-confidence, creativity and sense of achievement.’ (DFE-00175-2013)</w:t>
      </w:r>
    </w:p>
    <w:p w14:paraId="2E3B82F2" w14:textId="77777777" w:rsidR="006060D5" w:rsidRDefault="53F61A07" w:rsidP="006060D5">
      <w:pPr>
        <w:jc w:val="both"/>
        <w:rPr>
          <w:rFonts w:ascii="Arial" w:eastAsia="Arial" w:hAnsi="Arial" w:cs="Arial"/>
          <w:color w:val="000000" w:themeColor="text1"/>
          <w:sz w:val="20"/>
          <w:szCs w:val="20"/>
        </w:rPr>
      </w:pPr>
      <w:r w:rsidRPr="006060D5">
        <w:rPr>
          <w:rFonts w:ascii="Arial" w:eastAsia="Arial" w:hAnsi="Arial" w:cs="Arial"/>
          <w:color w:val="000000" w:themeColor="text1"/>
          <w:sz w:val="20"/>
          <w:szCs w:val="20"/>
        </w:rPr>
        <w:t xml:space="preserve">At </w:t>
      </w:r>
      <w:r w:rsidR="1EE3F9DF" w:rsidRPr="006060D5">
        <w:rPr>
          <w:rFonts w:ascii="Arial" w:eastAsia="Arial" w:hAnsi="Arial" w:cs="Arial"/>
          <w:color w:val="000000" w:themeColor="text1"/>
          <w:sz w:val="20"/>
          <w:szCs w:val="20"/>
        </w:rPr>
        <w:t>Kirkby CE</w:t>
      </w:r>
      <w:r w:rsidRPr="006060D5">
        <w:rPr>
          <w:rFonts w:ascii="Arial" w:eastAsia="Arial" w:hAnsi="Arial" w:cs="Arial"/>
          <w:color w:val="000000" w:themeColor="text1"/>
          <w:sz w:val="20"/>
          <w:szCs w:val="20"/>
        </w:rPr>
        <w:t xml:space="preserve">, in conjunction with the aims of the National Curriculum, our </w:t>
      </w:r>
      <w:r w:rsidR="006E7FCA" w:rsidRPr="006060D5">
        <w:rPr>
          <w:rFonts w:ascii="Arial" w:eastAsia="Arial" w:hAnsi="Arial" w:cs="Arial"/>
          <w:color w:val="000000" w:themeColor="text1"/>
          <w:sz w:val="20"/>
          <w:szCs w:val="20"/>
        </w:rPr>
        <w:t>Music</w:t>
      </w:r>
      <w:r w:rsidRPr="006060D5">
        <w:rPr>
          <w:rFonts w:ascii="Arial" w:eastAsia="Arial" w:hAnsi="Arial" w:cs="Arial"/>
          <w:color w:val="000000" w:themeColor="text1"/>
          <w:sz w:val="20"/>
          <w:szCs w:val="20"/>
        </w:rPr>
        <w:t xml:space="preserve"> teaching offers opportunities for children to:</w:t>
      </w:r>
    </w:p>
    <w:p w14:paraId="66F501B5" w14:textId="3626C6CD" w:rsidR="006060D5" w:rsidRPr="006060D5" w:rsidRDefault="006060D5" w:rsidP="006060D5">
      <w:pPr>
        <w:pStyle w:val="ListParagraph"/>
        <w:numPr>
          <w:ilvl w:val="0"/>
          <w:numId w:val="7"/>
        </w:numPr>
        <w:jc w:val="both"/>
        <w:rPr>
          <w:rFonts w:ascii="Arial" w:eastAsia="Arial" w:hAnsi="Arial" w:cs="Arial"/>
          <w:color w:val="000000" w:themeColor="text1"/>
          <w:sz w:val="20"/>
          <w:szCs w:val="20"/>
        </w:rPr>
      </w:pPr>
      <w:r w:rsidRPr="006060D5">
        <w:rPr>
          <w:rFonts w:ascii="Arial" w:hAnsi="Arial" w:cs="Arial"/>
          <w:sz w:val="20"/>
          <w:szCs w:val="20"/>
        </w:rPr>
        <w:t>perform, listen to, review and evaluate music across a range of historical periods, genres, styles and traditions, including the works of the great composers and musicians</w:t>
      </w:r>
      <w:r>
        <w:rPr>
          <w:rFonts w:ascii="Arial" w:hAnsi="Arial" w:cs="Arial"/>
          <w:sz w:val="20"/>
          <w:szCs w:val="20"/>
        </w:rPr>
        <w:t>;</w:t>
      </w:r>
      <w:r w:rsidRPr="006060D5">
        <w:rPr>
          <w:rFonts w:ascii="Arial" w:hAnsi="Arial" w:cs="Arial"/>
          <w:sz w:val="20"/>
          <w:szCs w:val="20"/>
        </w:rPr>
        <w:t xml:space="preserve"> </w:t>
      </w:r>
    </w:p>
    <w:p w14:paraId="4CFF87D6" w14:textId="4FED9219" w:rsidR="006060D5" w:rsidRPr="006060D5" w:rsidRDefault="006060D5" w:rsidP="006060D5">
      <w:pPr>
        <w:pStyle w:val="ListParagraph"/>
        <w:numPr>
          <w:ilvl w:val="0"/>
          <w:numId w:val="7"/>
        </w:numPr>
        <w:jc w:val="both"/>
        <w:rPr>
          <w:rFonts w:ascii="Arial" w:eastAsia="Arial" w:hAnsi="Arial" w:cs="Arial"/>
          <w:color w:val="000000" w:themeColor="text1"/>
          <w:sz w:val="20"/>
          <w:szCs w:val="20"/>
        </w:rPr>
      </w:pPr>
      <w:r w:rsidRPr="006060D5">
        <w:rPr>
          <w:rFonts w:ascii="Arial" w:hAnsi="Arial" w:cs="Arial"/>
          <w:sz w:val="20"/>
          <w:szCs w:val="20"/>
        </w:rPr>
        <w:t>learn to sing and to use their voices, to create and compose music on their own and with others, have the opportunity to learn a musical instrument, use technology appropriately and have the opportunity to progress to the n</w:t>
      </w:r>
      <w:r>
        <w:rPr>
          <w:rFonts w:ascii="Arial" w:hAnsi="Arial" w:cs="Arial"/>
          <w:sz w:val="20"/>
          <w:szCs w:val="20"/>
        </w:rPr>
        <w:t>ext level of musical excellence;</w:t>
      </w:r>
    </w:p>
    <w:p w14:paraId="01D32D1F" w14:textId="14CBB394" w:rsidR="006060D5" w:rsidRPr="006060D5" w:rsidRDefault="006060D5" w:rsidP="006060D5">
      <w:pPr>
        <w:pStyle w:val="ListParagraph"/>
        <w:numPr>
          <w:ilvl w:val="0"/>
          <w:numId w:val="7"/>
        </w:numPr>
        <w:jc w:val="both"/>
        <w:rPr>
          <w:rFonts w:ascii="Arial" w:eastAsia="Arial" w:hAnsi="Arial" w:cs="Arial"/>
          <w:color w:val="000000" w:themeColor="text1"/>
          <w:sz w:val="20"/>
          <w:szCs w:val="20"/>
        </w:rPr>
      </w:pPr>
      <w:r w:rsidRPr="006060D5">
        <w:rPr>
          <w:rFonts w:ascii="Arial" w:hAnsi="Arial" w:cs="Arial"/>
          <w:sz w:val="20"/>
          <w:szCs w:val="20"/>
        </w:rPr>
        <w:t xml:space="preserve">understand and explore how music is created, </w:t>
      </w:r>
      <w:proofErr w:type="gramStart"/>
      <w:r w:rsidRPr="006060D5">
        <w:rPr>
          <w:rFonts w:ascii="Arial" w:hAnsi="Arial" w:cs="Arial"/>
          <w:sz w:val="20"/>
          <w:szCs w:val="20"/>
        </w:rPr>
        <w:t>produced</w:t>
      </w:r>
      <w:proofErr w:type="gramEnd"/>
      <w:r w:rsidRPr="006060D5">
        <w:rPr>
          <w:rFonts w:ascii="Arial" w:hAnsi="Arial" w:cs="Arial"/>
          <w:sz w:val="20"/>
          <w:szCs w:val="20"/>
        </w:rPr>
        <w:t xml:space="preserve"> and communicated, including through the inter-related dimensions: pitch, duration, dynamics, tempo, timbre, texture, structure and appropriate musical notations.</w:t>
      </w:r>
      <w:r>
        <w:rPr>
          <w:rFonts w:ascii="Arial" w:hAnsi="Arial" w:cs="Arial"/>
          <w:sz w:val="20"/>
          <w:szCs w:val="20"/>
        </w:rPr>
        <w:t xml:space="preserve"> </w:t>
      </w:r>
      <w:r w:rsidRPr="006060D5">
        <w:rPr>
          <w:rFonts w:ascii="Arial" w:hAnsi="Arial" w:cs="Arial"/>
          <w:sz w:val="20"/>
          <w:szCs w:val="20"/>
        </w:rPr>
        <w:t>(DFE-00175-2013)</w:t>
      </w:r>
    </w:p>
    <w:p w14:paraId="018A009C" w14:textId="1563714B" w:rsidR="57EAF70C" w:rsidRDefault="53F61A07" w:rsidP="57EAF70C">
      <w:pPr>
        <w:jc w:val="both"/>
        <w:rPr>
          <w:rFonts w:ascii="Arial" w:eastAsia="Arial" w:hAnsi="Arial" w:cs="Arial"/>
          <w:color w:val="000000" w:themeColor="text1"/>
          <w:sz w:val="20"/>
          <w:szCs w:val="20"/>
        </w:rPr>
      </w:pPr>
      <w:r w:rsidRPr="006060D5">
        <w:rPr>
          <w:rFonts w:ascii="Arial" w:eastAsia="Arial" w:hAnsi="Arial" w:cs="Arial"/>
          <w:color w:val="000000" w:themeColor="text1"/>
          <w:sz w:val="20"/>
          <w:szCs w:val="20"/>
        </w:rPr>
        <w:t xml:space="preserve">Children have weekly lessons in </w:t>
      </w:r>
      <w:r w:rsidR="006060D5">
        <w:rPr>
          <w:rFonts w:ascii="Arial" w:eastAsia="Arial" w:hAnsi="Arial" w:cs="Arial"/>
          <w:color w:val="000000" w:themeColor="text1"/>
          <w:sz w:val="20"/>
          <w:szCs w:val="20"/>
        </w:rPr>
        <w:t>Music</w:t>
      </w:r>
      <w:r w:rsidRPr="006060D5">
        <w:rPr>
          <w:rFonts w:ascii="Arial" w:eastAsia="Arial" w:hAnsi="Arial" w:cs="Arial"/>
          <w:color w:val="000000" w:themeColor="text1"/>
          <w:sz w:val="20"/>
          <w:szCs w:val="20"/>
        </w:rPr>
        <w:t xml:space="preserve"> throughout Key Stage 1 and 2, using various programmes of study and resources. In Early years, </w:t>
      </w:r>
      <w:r w:rsidR="006060D5">
        <w:rPr>
          <w:rFonts w:ascii="Arial" w:eastAsia="Arial" w:hAnsi="Arial" w:cs="Arial"/>
          <w:color w:val="000000" w:themeColor="text1"/>
          <w:sz w:val="20"/>
          <w:szCs w:val="20"/>
        </w:rPr>
        <w:t>music</w:t>
      </w:r>
      <w:r w:rsidRPr="006060D5">
        <w:rPr>
          <w:rFonts w:ascii="Arial" w:eastAsia="Arial" w:hAnsi="Arial" w:cs="Arial"/>
          <w:color w:val="000000" w:themeColor="text1"/>
          <w:sz w:val="20"/>
          <w:szCs w:val="20"/>
        </w:rPr>
        <w:t xml:space="preserve"> is taught through the children learning about the world around them in their le</w:t>
      </w:r>
      <w:r w:rsidR="68D0A5D0" w:rsidRPr="006060D5">
        <w:rPr>
          <w:rFonts w:ascii="Arial" w:eastAsia="Arial" w:hAnsi="Arial" w:cs="Arial"/>
          <w:color w:val="000000" w:themeColor="text1"/>
          <w:sz w:val="20"/>
          <w:szCs w:val="20"/>
        </w:rPr>
        <w:t>a</w:t>
      </w:r>
      <w:r w:rsidRPr="006060D5">
        <w:rPr>
          <w:rFonts w:ascii="Arial" w:eastAsia="Arial" w:hAnsi="Arial" w:cs="Arial"/>
          <w:color w:val="000000" w:themeColor="text1"/>
          <w:sz w:val="20"/>
          <w:szCs w:val="20"/>
        </w:rPr>
        <w:t xml:space="preserve">rning through play. Additional opportunities are provided in </w:t>
      </w:r>
      <w:r w:rsidR="006060D5">
        <w:rPr>
          <w:rFonts w:ascii="Arial" w:eastAsia="Arial" w:hAnsi="Arial" w:cs="Arial"/>
          <w:color w:val="000000" w:themeColor="text1"/>
          <w:sz w:val="20"/>
          <w:szCs w:val="20"/>
        </w:rPr>
        <w:t>Music</w:t>
      </w:r>
      <w:r w:rsidR="6F373C34" w:rsidRPr="006060D5">
        <w:rPr>
          <w:rFonts w:ascii="Arial" w:eastAsia="Arial" w:hAnsi="Arial" w:cs="Arial"/>
          <w:color w:val="000000" w:themeColor="text1"/>
          <w:sz w:val="20"/>
          <w:szCs w:val="20"/>
        </w:rPr>
        <w:t xml:space="preserve"> during </w:t>
      </w:r>
      <w:r w:rsidRPr="006060D5">
        <w:rPr>
          <w:rFonts w:ascii="Arial" w:eastAsia="Arial" w:hAnsi="Arial" w:cs="Arial"/>
          <w:color w:val="000000" w:themeColor="text1"/>
          <w:sz w:val="20"/>
          <w:szCs w:val="20"/>
        </w:rPr>
        <w:t>educational visits</w:t>
      </w:r>
      <w:r w:rsidR="006060D5">
        <w:rPr>
          <w:rFonts w:ascii="Arial" w:eastAsia="Arial" w:hAnsi="Arial" w:cs="Arial"/>
          <w:color w:val="000000" w:themeColor="text1"/>
          <w:sz w:val="20"/>
          <w:szCs w:val="20"/>
        </w:rPr>
        <w:t xml:space="preserve"> and visitors</w:t>
      </w:r>
      <w:r w:rsidRPr="006060D5">
        <w:rPr>
          <w:rFonts w:ascii="Arial" w:eastAsia="Arial" w:hAnsi="Arial" w:cs="Arial"/>
          <w:color w:val="000000" w:themeColor="text1"/>
          <w:sz w:val="20"/>
          <w:szCs w:val="20"/>
        </w:rPr>
        <w:t xml:space="preserve"> linked to the </w:t>
      </w:r>
      <w:r w:rsidR="006060D5">
        <w:rPr>
          <w:rFonts w:ascii="Arial" w:eastAsia="Arial" w:hAnsi="Arial" w:cs="Arial"/>
          <w:color w:val="000000" w:themeColor="text1"/>
          <w:sz w:val="20"/>
          <w:szCs w:val="20"/>
        </w:rPr>
        <w:t>music</w:t>
      </w:r>
      <w:r w:rsidRPr="006060D5">
        <w:rPr>
          <w:rFonts w:ascii="Arial" w:eastAsia="Arial" w:hAnsi="Arial" w:cs="Arial"/>
          <w:color w:val="000000" w:themeColor="text1"/>
          <w:sz w:val="20"/>
          <w:szCs w:val="20"/>
        </w:rPr>
        <w:t xml:space="preserve"> curriculum</w:t>
      </w:r>
      <w:r w:rsidR="4007804E" w:rsidRPr="006060D5">
        <w:rPr>
          <w:rFonts w:ascii="Arial" w:eastAsia="Arial" w:hAnsi="Arial" w:cs="Arial"/>
          <w:color w:val="000000" w:themeColor="text1"/>
          <w:sz w:val="20"/>
          <w:szCs w:val="20"/>
        </w:rPr>
        <w:t>.</w:t>
      </w:r>
    </w:p>
    <w:p w14:paraId="1F67421F" w14:textId="77777777" w:rsidR="003A4607" w:rsidRDefault="003A4607" w:rsidP="00D039D3">
      <w:pPr>
        <w:spacing w:after="0" w:line="240" w:lineRule="auto"/>
        <w:jc w:val="both"/>
        <w:rPr>
          <w:rFonts w:ascii="Arial" w:eastAsia="Times New Roman" w:hAnsi="Arial" w:cs="Arial"/>
          <w:b/>
          <w:sz w:val="20"/>
          <w:szCs w:val="20"/>
          <w:lang w:eastAsia="en-GB"/>
        </w:rPr>
      </w:pPr>
    </w:p>
    <w:p w14:paraId="27A3A801" w14:textId="77777777" w:rsidR="00D039D3" w:rsidRPr="00D039D3" w:rsidRDefault="00D039D3" w:rsidP="00D039D3">
      <w:pPr>
        <w:spacing w:after="0" w:line="240" w:lineRule="auto"/>
        <w:jc w:val="both"/>
        <w:rPr>
          <w:rFonts w:ascii="Arial" w:eastAsia="Times New Roman" w:hAnsi="Arial" w:cs="Arial"/>
          <w:b/>
          <w:sz w:val="20"/>
          <w:szCs w:val="20"/>
          <w:lang w:eastAsia="en-GB"/>
        </w:rPr>
      </w:pPr>
      <w:r w:rsidRPr="00D039D3">
        <w:rPr>
          <w:rFonts w:ascii="Arial" w:eastAsia="Times New Roman" w:hAnsi="Arial" w:cs="Arial"/>
          <w:b/>
          <w:sz w:val="20"/>
          <w:szCs w:val="20"/>
          <w:lang w:eastAsia="en-GB"/>
        </w:rPr>
        <w:t xml:space="preserve">Resources  </w:t>
      </w:r>
    </w:p>
    <w:p w14:paraId="27A3A802" w14:textId="77777777" w:rsidR="00D039D3" w:rsidRDefault="00D039D3" w:rsidP="00D039D3">
      <w:pPr>
        <w:spacing w:after="0" w:line="240" w:lineRule="auto"/>
        <w:jc w:val="both"/>
        <w:rPr>
          <w:rFonts w:ascii="Arial" w:eastAsia="Times New Roman" w:hAnsi="Arial" w:cs="Arial"/>
          <w:sz w:val="20"/>
          <w:szCs w:val="20"/>
          <w:lang w:eastAsia="en-GB"/>
        </w:rPr>
      </w:pPr>
    </w:p>
    <w:p w14:paraId="27A3A803" w14:textId="68B8E21A" w:rsidR="00D039D3" w:rsidRDefault="00D039D3" w:rsidP="00D039D3">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All specialised </w:t>
      </w:r>
      <w:r w:rsidR="006060D5">
        <w:rPr>
          <w:rFonts w:ascii="Arial" w:eastAsia="Times New Roman" w:hAnsi="Arial" w:cs="Arial"/>
          <w:sz w:val="20"/>
          <w:szCs w:val="20"/>
          <w:lang w:eastAsia="en-GB"/>
        </w:rPr>
        <w:t>music</w:t>
      </w:r>
      <w:r w:rsidR="77949788" w:rsidRPr="57EAF70C">
        <w:rPr>
          <w:rFonts w:ascii="Arial" w:eastAsia="Times New Roman" w:hAnsi="Arial" w:cs="Arial"/>
          <w:sz w:val="20"/>
          <w:szCs w:val="20"/>
          <w:lang w:eastAsia="en-GB"/>
        </w:rPr>
        <w:t xml:space="preserve"> </w:t>
      </w:r>
      <w:r w:rsidRPr="57EAF70C">
        <w:rPr>
          <w:rFonts w:ascii="Arial" w:eastAsia="Times New Roman" w:hAnsi="Arial" w:cs="Arial"/>
          <w:sz w:val="20"/>
          <w:szCs w:val="20"/>
          <w:lang w:eastAsia="en-GB"/>
        </w:rPr>
        <w:t xml:space="preserve">resources are kept </w:t>
      </w:r>
      <w:r w:rsidR="006060D5">
        <w:rPr>
          <w:rFonts w:ascii="Arial" w:eastAsia="Times New Roman" w:hAnsi="Arial" w:cs="Arial"/>
          <w:sz w:val="20"/>
          <w:szCs w:val="20"/>
          <w:lang w:eastAsia="en-GB"/>
        </w:rPr>
        <w:t>on</w:t>
      </w:r>
      <w:r w:rsidRPr="57EAF70C">
        <w:rPr>
          <w:rFonts w:ascii="Arial" w:eastAsia="Times New Roman" w:hAnsi="Arial" w:cs="Arial"/>
          <w:sz w:val="20"/>
          <w:szCs w:val="20"/>
          <w:lang w:eastAsia="en-GB"/>
        </w:rPr>
        <w:t xml:space="preserve"> the </w:t>
      </w:r>
      <w:r w:rsidR="006060D5">
        <w:rPr>
          <w:rFonts w:ascii="Arial" w:eastAsia="Times New Roman" w:hAnsi="Arial" w:cs="Arial"/>
          <w:sz w:val="20"/>
          <w:szCs w:val="20"/>
          <w:lang w:eastAsia="en-GB"/>
        </w:rPr>
        <w:t xml:space="preserve">music trolley. </w:t>
      </w:r>
      <w:r w:rsidRPr="57EAF70C">
        <w:rPr>
          <w:rFonts w:ascii="Arial" w:eastAsia="Times New Roman" w:hAnsi="Arial" w:cs="Arial"/>
          <w:sz w:val="20"/>
          <w:szCs w:val="20"/>
          <w:lang w:eastAsia="en-GB"/>
        </w:rPr>
        <w:t>It is the responsibility of the teachers to return the resources in good condition as soon as they have finished with them.</w:t>
      </w:r>
      <w:r w:rsidR="3FDA7ADD" w:rsidRPr="57EAF70C">
        <w:rPr>
          <w:rFonts w:ascii="Arial" w:eastAsia="Times New Roman" w:hAnsi="Arial" w:cs="Arial"/>
          <w:sz w:val="20"/>
          <w:szCs w:val="20"/>
          <w:lang w:eastAsia="en-GB"/>
        </w:rPr>
        <w:t xml:space="preserve"> The </w:t>
      </w:r>
      <w:r w:rsidR="006060D5">
        <w:rPr>
          <w:rFonts w:ascii="Arial" w:eastAsia="Times New Roman" w:hAnsi="Arial" w:cs="Arial"/>
          <w:sz w:val="20"/>
          <w:szCs w:val="20"/>
          <w:lang w:eastAsia="en-GB"/>
        </w:rPr>
        <w:t>music</w:t>
      </w:r>
      <w:r w:rsidR="3FDA7ADD" w:rsidRPr="57EAF70C">
        <w:rPr>
          <w:rFonts w:ascii="Arial" w:eastAsia="Times New Roman" w:hAnsi="Arial" w:cs="Arial"/>
          <w:sz w:val="20"/>
          <w:szCs w:val="20"/>
          <w:lang w:eastAsia="en-GB"/>
        </w:rPr>
        <w:t xml:space="preserve"> lead will reple</w:t>
      </w:r>
      <w:r w:rsidR="0461C451" w:rsidRPr="57EAF70C">
        <w:rPr>
          <w:rFonts w:ascii="Arial" w:eastAsia="Times New Roman" w:hAnsi="Arial" w:cs="Arial"/>
          <w:sz w:val="20"/>
          <w:szCs w:val="20"/>
          <w:lang w:eastAsia="en-GB"/>
        </w:rPr>
        <w:t>nish stocks as requested.</w:t>
      </w:r>
      <w:r w:rsidR="00DD2947" w:rsidRPr="00DD2947">
        <w:rPr>
          <w:rFonts w:ascii="Arial" w:eastAsia="Times New Roman" w:hAnsi="Arial" w:cs="Arial"/>
          <w:sz w:val="20"/>
          <w:szCs w:val="20"/>
          <w:lang w:eastAsia="en-GB"/>
        </w:rPr>
        <w:t xml:space="preserve"> </w:t>
      </w:r>
      <w:r w:rsidR="00DD2947">
        <w:rPr>
          <w:rFonts w:ascii="Arial" w:eastAsia="Times New Roman" w:hAnsi="Arial" w:cs="Arial"/>
          <w:sz w:val="20"/>
          <w:szCs w:val="20"/>
          <w:lang w:eastAsia="en-GB"/>
        </w:rPr>
        <w:t xml:space="preserve">We are also signed up to use Knowsley Music Service’s Online resources and scheme of work, </w:t>
      </w:r>
      <w:r w:rsidR="00DD2947" w:rsidRPr="00DD2947">
        <w:rPr>
          <w:rFonts w:ascii="Arial" w:eastAsia="Times New Roman" w:hAnsi="Arial" w:cs="Arial"/>
          <w:i/>
          <w:sz w:val="20"/>
          <w:szCs w:val="20"/>
          <w:lang w:eastAsia="en-GB"/>
        </w:rPr>
        <w:t>Charanga</w:t>
      </w:r>
      <w:r w:rsidR="00DD2947">
        <w:rPr>
          <w:rFonts w:ascii="Arial" w:eastAsia="Times New Roman" w:hAnsi="Arial" w:cs="Arial"/>
          <w:sz w:val="20"/>
          <w:szCs w:val="20"/>
          <w:lang w:eastAsia="en-GB"/>
        </w:rPr>
        <w:t>.</w:t>
      </w:r>
    </w:p>
    <w:p w14:paraId="27A3A805" w14:textId="77777777" w:rsidR="00D039D3" w:rsidRPr="00D039D3" w:rsidRDefault="00D039D3" w:rsidP="00D039D3">
      <w:pPr>
        <w:spacing w:after="0" w:line="240" w:lineRule="auto"/>
        <w:jc w:val="both"/>
        <w:rPr>
          <w:rFonts w:ascii="Arial" w:eastAsia="Times New Roman" w:hAnsi="Arial" w:cs="Arial"/>
          <w:sz w:val="20"/>
          <w:szCs w:val="20"/>
          <w:lang w:eastAsia="en-GB"/>
        </w:rPr>
      </w:pPr>
    </w:p>
    <w:p w14:paraId="57605176" w14:textId="77777777" w:rsidR="003A4607" w:rsidRDefault="003A4607" w:rsidP="00D039D3">
      <w:pPr>
        <w:spacing w:after="0" w:line="240" w:lineRule="auto"/>
        <w:jc w:val="both"/>
        <w:rPr>
          <w:rFonts w:ascii="Arial" w:eastAsia="Times New Roman" w:hAnsi="Arial" w:cs="Arial"/>
          <w:b/>
          <w:sz w:val="20"/>
          <w:szCs w:val="20"/>
          <w:lang w:eastAsia="en-GB"/>
        </w:rPr>
      </w:pPr>
    </w:p>
    <w:p w14:paraId="27A3A806" w14:textId="77777777" w:rsidR="00D039D3" w:rsidRPr="00D039D3" w:rsidRDefault="00D039D3" w:rsidP="00D039D3">
      <w:pPr>
        <w:spacing w:after="0" w:line="240" w:lineRule="auto"/>
        <w:jc w:val="both"/>
        <w:rPr>
          <w:rFonts w:ascii="Arial" w:eastAsia="Times New Roman" w:hAnsi="Arial" w:cs="Arial"/>
          <w:b/>
          <w:sz w:val="20"/>
          <w:szCs w:val="20"/>
          <w:lang w:eastAsia="en-GB"/>
        </w:rPr>
      </w:pPr>
      <w:r w:rsidRPr="00D039D3">
        <w:rPr>
          <w:rFonts w:ascii="Arial" w:eastAsia="Times New Roman" w:hAnsi="Arial" w:cs="Arial"/>
          <w:b/>
          <w:sz w:val="20"/>
          <w:szCs w:val="20"/>
          <w:lang w:eastAsia="en-GB"/>
        </w:rPr>
        <w:t xml:space="preserve">Health and Safety </w:t>
      </w:r>
    </w:p>
    <w:p w14:paraId="27A3A807" w14:textId="77777777" w:rsidR="00D039D3" w:rsidRDefault="00D039D3" w:rsidP="00D039D3">
      <w:pPr>
        <w:spacing w:after="0" w:line="240" w:lineRule="auto"/>
        <w:jc w:val="both"/>
        <w:rPr>
          <w:rFonts w:ascii="Arial" w:eastAsia="Times New Roman" w:hAnsi="Arial" w:cs="Arial"/>
          <w:sz w:val="20"/>
          <w:szCs w:val="20"/>
          <w:lang w:eastAsia="en-GB"/>
        </w:rPr>
      </w:pPr>
    </w:p>
    <w:p w14:paraId="27A3A808" w14:textId="1868ADD5" w:rsidR="00D039D3" w:rsidRPr="008F653D" w:rsidRDefault="00D039D3" w:rsidP="57EAF70C">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In their planning of activities, teachers will anticipate likely safety issues. They will also explain the reason for safety measures and discuss any implications with the children. Children will always be encouraged to consider safety for themselves, others and the environ</w:t>
      </w:r>
      <w:r w:rsidR="00DD2947">
        <w:rPr>
          <w:rFonts w:ascii="Arial" w:eastAsia="Times New Roman" w:hAnsi="Arial" w:cs="Arial"/>
          <w:sz w:val="20"/>
          <w:szCs w:val="20"/>
          <w:lang w:eastAsia="en-GB"/>
        </w:rPr>
        <w:t>ment and the resources they use</w:t>
      </w:r>
      <w:r w:rsidRPr="57EAF70C">
        <w:rPr>
          <w:rFonts w:ascii="Arial" w:eastAsia="Times New Roman" w:hAnsi="Arial" w:cs="Arial"/>
          <w:sz w:val="20"/>
          <w:szCs w:val="20"/>
          <w:lang w:eastAsia="en-GB"/>
        </w:rPr>
        <w:t xml:space="preserve"> when undertaking </w:t>
      </w:r>
      <w:r w:rsidR="00DD2947">
        <w:rPr>
          <w:rFonts w:ascii="Arial" w:eastAsia="Times New Roman" w:hAnsi="Arial" w:cs="Arial"/>
          <w:sz w:val="20"/>
          <w:szCs w:val="20"/>
          <w:lang w:eastAsia="en-GB"/>
        </w:rPr>
        <w:t>musical</w:t>
      </w:r>
      <w:r w:rsidRPr="57EAF70C">
        <w:rPr>
          <w:rFonts w:ascii="Arial" w:eastAsia="Times New Roman" w:hAnsi="Arial" w:cs="Arial"/>
          <w:sz w:val="20"/>
          <w:szCs w:val="20"/>
          <w:lang w:eastAsia="en-GB"/>
        </w:rPr>
        <w:t xml:space="preserve"> activities.  </w:t>
      </w:r>
    </w:p>
    <w:p w14:paraId="27A3A809" w14:textId="77777777" w:rsidR="008F653D" w:rsidRPr="008F653D" w:rsidRDefault="008F653D" w:rsidP="57EAF70C">
      <w:pPr>
        <w:spacing w:after="0" w:line="240" w:lineRule="auto"/>
        <w:jc w:val="both"/>
        <w:rPr>
          <w:rFonts w:ascii="Arial" w:eastAsia="Times New Roman" w:hAnsi="Arial" w:cs="Arial"/>
          <w:sz w:val="20"/>
          <w:szCs w:val="20"/>
          <w:lang w:eastAsia="en-GB"/>
        </w:rPr>
      </w:pPr>
    </w:p>
    <w:p w14:paraId="27A3A80A" w14:textId="22929D0B" w:rsidR="00D039D3" w:rsidRPr="008F653D" w:rsidRDefault="00D039D3" w:rsidP="57EAF70C">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The following considerations are carried out to safeguard children from </w:t>
      </w:r>
      <w:r w:rsidR="00DD2947">
        <w:rPr>
          <w:rFonts w:ascii="Arial" w:eastAsia="Times New Roman" w:hAnsi="Arial" w:cs="Arial"/>
          <w:sz w:val="20"/>
          <w:szCs w:val="20"/>
          <w:lang w:eastAsia="en-GB"/>
        </w:rPr>
        <w:t>any</w:t>
      </w:r>
      <w:r w:rsidRPr="57EAF70C">
        <w:rPr>
          <w:rFonts w:ascii="Arial" w:eastAsia="Times New Roman" w:hAnsi="Arial" w:cs="Arial"/>
          <w:sz w:val="20"/>
          <w:szCs w:val="20"/>
          <w:lang w:eastAsia="en-GB"/>
        </w:rPr>
        <w:t xml:space="preserve"> unnecessary risk.  </w:t>
      </w:r>
    </w:p>
    <w:p w14:paraId="27A3A80B" w14:textId="4298D484" w:rsidR="00D039D3" w:rsidRPr="008F653D" w:rsidRDefault="00D039D3" w:rsidP="57EAF70C">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 All equipment are kept in good condition stored safely and well-organised  </w:t>
      </w:r>
    </w:p>
    <w:p w14:paraId="27A3A80E" w14:textId="35AD54B1" w:rsidR="00D039D3" w:rsidRPr="008F653D" w:rsidRDefault="00D039D3" w:rsidP="00DD2947">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 </w:t>
      </w:r>
      <w:r w:rsidR="00DD2947">
        <w:rPr>
          <w:rFonts w:ascii="Arial" w:eastAsia="Times New Roman" w:hAnsi="Arial" w:cs="Arial"/>
          <w:sz w:val="20"/>
          <w:szCs w:val="20"/>
          <w:lang w:eastAsia="en-GB"/>
        </w:rPr>
        <w:t>Instruments</w:t>
      </w:r>
      <w:r w:rsidRPr="57EAF70C">
        <w:rPr>
          <w:rFonts w:ascii="Arial" w:eastAsia="Times New Roman" w:hAnsi="Arial" w:cs="Arial"/>
          <w:sz w:val="20"/>
          <w:szCs w:val="20"/>
          <w:lang w:eastAsia="en-GB"/>
        </w:rPr>
        <w:t xml:space="preserve"> are introduced with care and children are supervised at all times  </w:t>
      </w:r>
    </w:p>
    <w:p w14:paraId="27A3A80F" w14:textId="77777777" w:rsidR="00D039D3" w:rsidRPr="008F653D" w:rsidRDefault="00D039D3" w:rsidP="57EAF70C">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 Care is taken when new items are purchased to ensure they are suitable for young children </w:t>
      </w:r>
    </w:p>
    <w:p w14:paraId="27A3A810" w14:textId="18597C95" w:rsidR="00D039D3" w:rsidRDefault="00D039D3" w:rsidP="00D039D3">
      <w:p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 Children are aware of the skills needed when </w:t>
      </w:r>
      <w:r w:rsidR="00DD2947">
        <w:rPr>
          <w:rFonts w:ascii="Arial" w:eastAsia="Times New Roman" w:hAnsi="Arial" w:cs="Arial"/>
          <w:sz w:val="20"/>
          <w:szCs w:val="20"/>
          <w:lang w:eastAsia="en-GB"/>
        </w:rPr>
        <w:t>playing instruments</w:t>
      </w:r>
      <w:r w:rsidRPr="57EAF70C">
        <w:rPr>
          <w:rFonts w:ascii="Arial" w:eastAsia="Times New Roman" w:hAnsi="Arial" w:cs="Arial"/>
          <w:sz w:val="20"/>
          <w:szCs w:val="20"/>
          <w:lang w:eastAsia="en-GB"/>
        </w:rPr>
        <w:t xml:space="preserve"> </w:t>
      </w:r>
    </w:p>
    <w:p w14:paraId="27A3A814" w14:textId="77777777" w:rsidR="00D039D3" w:rsidRDefault="00D039D3" w:rsidP="00D039D3">
      <w:pPr>
        <w:tabs>
          <w:tab w:val="num" w:pos="454"/>
        </w:tabs>
        <w:spacing w:before="100" w:beforeAutospacing="1" w:after="100" w:afterAutospacing="1"/>
        <w:jc w:val="both"/>
        <w:rPr>
          <w:rFonts w:ascii="Arial" w:hAnsi="Arial" w:cs="Arial"/>
          <w:sz w:val="20"/>
          <w:szCs w:val="20"/>
        </w:rPr>
      </w:pPr>
      <w:r w:rsidRPr="003A56A0">
        <w:rPr>
          <w:rFonts w:ascii="Arial" w:hAnsi="Arial" w:cs="Arial"/>
          <w:sz w:val="20"/>
          <w:szCs w:val="20"/>
        </w:rPr>
        <w:t>Any off-site visit will be conducted in line with school policy and the relevant risk assessments completed. Risk Assessments for off-site visits are held in the school office. Teachers are required to ‘tick’ the risks relevant to their trip.</w:t>
      </w:r>
    </w:p>
    <w:p w14:paraId="27A3A815" w14:textId="77777777" w:rsidR="00D039D3" w:rsidRDefault="00D039D3" w:rsidP="00D039D3">
      <w:pPr>
        <w:jc w:val="both"/>
        <w:rPr>
          <w:rFonts w:ascii="Arial" w:hAnsi="Arial" w:cs="Arial"/>
          <w:b/>
          <w:sz w:val="20"/>
          <w:szCs w:val="20"/>
        </w:rPr>
      </w:pPr>
    </w:p>
    <w:p w14:paraId="27A3A816" w14:textId="77777777" w:rsidR="00D039D3" w:rsidRPr="00861E9F" w:rsidRDefault="00D039D3" w:rsidP="00D039D3">
      <w:pPr>
        <w:jc w:val="both"/>
        <w:rPr>
          <w:rFonts w:ascii="Arial" w:hAnsi="Arial" w:cs="Arial"/>
          <w:b/>
          <w:sz w:val="20"/>
          <w:szCs w:val="20"/>
        </w:rPr>
      </w:pPr>
      <w:r w:rsidRPr="00861E9F">
        <w:rPr>
          <w:rFonts w:ascii="Arial" w:hAnsi="Arial" w:cs="Arial"/>
          <w:b/>
          <w:sz w:val="20"/>
          <w:szCs w:val="20"/>
        </w:rPr>
        <w:lastRenderedPageBreak/>
        <w:t>Assessment</w:t>
      </w:r>
    </w:p>
    <w:p w14:paraId="27A3A817" w14:textId="1C22DC39" w:rsidR="00D039D3" w:rsidRDefault="00D039D3" w:rsidP="00D039D3">
      <w:pPr>
        <w:spacing w:after="0" w:line="240" w:lineRule="auto"/>
        <w:jc w:val="both"/>
        <w:rPr>
          <w:rFonts w:ascii="Arial" w:hAnsi="Arial" w:cs="Arial"/>
          <w:sz w:val="20"/>
          <w:szCs w:val="20"/>
        </w:rPr>
      </w:pPr>
      <w:r w:rsidRPr="57EAF70C">
        <w:rPr>
          <w:rFonts w:ascii="Arial" w:hAnsi="Arial" w:cs="Arial"/>
          <w:sz w:val="20"/>
          <w:szCs w:val="20"/>
        </w:rPr>
        <w:t xml:space="preserve">Assessment in </w:t>
      </w:r>
      <w:r w:rsidR="00DD2947">
        <w:rPr>
          <w:rFonts w:ascii="Arial" w:hAnsi="Arial" w:cs="Arial"/>
          <w:sz w:val="20"/>
          <w:szCs w:val="20"/>
        </w:rPr>
        <w:t>Music</w:t>
      </w:r>
      <w:r w:rsidR="61DDFA47" w:rsidRPr="57EAF70C">
        <w:rPr>
          <w:rFonts w:ascii="Arial" w:hAnsi="Arial" w:cs="Arial"/>
          <w:sz w:val="20"/>
          <w:szCs w:val="20"/>
        </w:rPr>
        <w:t xml:space="preserve"> </w:t>
      </w:r>
      <w:r w:rsidRPr="57EAF70C">
        <w:rPr>
          <w:rFonts w:ascii="Arial" w:hAnsi="Arial" w:cs="Arial"/>
          <w:sz w:val="20"/>
          <w:szCs w:val="20"/>
        </w:rPr>
        <w:t xml:space="preserve">is used to inform planning and facilitate differentiation. The assessment of children’s work is on-going to ensure that understanding is being achieved and </w:t>
      </w:r>
      <w:r w:rsidR="00DD2947">
        <w:rPr>
          <w:rFonts w:ascii="Arial" w:hAnsi="Arial" w:cs="Arial"/>
          <w:sz w:val="20"/>
          <w:szCs w:val="20"/>
        </w:rPr>
        <w:t xml:space="preserve">that progress is being made. </w:t>
      </w:r>
      <w:r w:rsidR="00DD2947" w:rsidRPr="00DD2947">
        <w:rPr>
          <w:rFonts w:ascii="Arial" w:hAnsi="Arial" w:cs="Arial"/>
          <w:i/>
          <w:sz w:val="20"/>
          <w:szCs w:val="20"/>
        </w:rPr>
        <w:t>Charanga</w:t>
      </w:r>
      <w:r w:rsidRPr="57EAF70C">
        <w:rPr>
          <w:rFonts w:ascii="Arial" w:hAnsi="Arial" w:cs="Arial"/>
          <w:sz w:val="20"/>
          <w:szCs w:val="20"/>
        </w:rPr>
        <w:t xml:space="preserve"> is used to offer clear feedback and improve a child’s involvement and progress. </w:t>
      </w:r>
    </w:p>
    <w:p w14:paraId="27A3A81B" w14:textId="77777777" w:rsidR="00D039D3" w:rsidRDefault="00D039D3" w:rsidP="00D039D3">
      <w:pPr>
        <w:spacing w:after="0" w:line="240" w:lineRule="auto"/>
        <w:jc w:val="both"/>
        <w:rPr>
          <w:rFonts w:ascii="Arial" w:eastAsia="Times New Roman" w:hAnsi="Arial" w:cs="Arial"/>
          <w:sz w:val="20"/>
          <w:szCs w:val="20"/>
          <w:lang w:eastAsia="en-GB"/>
        </w:rPr>
      </w:pPr>
    </w:p>
    <w:p w14:paraId="25221088" w14:textId="77777777" w:rsidR="003A4607" w:rsidRDefault="003A4607" w:rsidP="00D039D3">
      <w:pPr>
        <w:spacing w:after="0" w:line="240" w:lineRule="auto"/>
        <w:jc w:val="both"/>
        <w:rPr>
          <w:rFonts w:ascii="Arial" w:eastAsia="Times New Roman" w:hAnsi="Arial" w:cs="Arial"/>
          <w:b/>
          <w:sz w:val="20"/>
          <w:szCs w:val="20"/>
          <w:lang w:eastAsia="en-GB"/>
        </w:rPr>
      </w:pPr>
    </w:p>
    <w:p w14:paraId="27A3A81C" w14:textId="77777777" w:rsidR="00FD4441" w:rsidRPr="003A56A0" w:rsidRDefault="00FD4441" w:rsidP="00D039D3">
      <w:pPr>
        <w:spacing w:after="0" w:line="240" w:lineRule="auto"/>
        <w:jc w:val="both"/>
        <w:rPr>
          <w:rFonts w:ascii="Arial" w:eastAsia="Times New Roman" w:hAnsi="Arial" w:cs="Arial"/>
          <w:b/>
          <w:sz w:val="20"/>
          <w:szCs w:val="20"/>
          <w:lang w:eastAsia="en-GB"/>
        </w:rPr>
      </w:pPr>
      <w:r w:rsidRPr="003A56A0">
        <w:rPr>
          <w:rFonts w:ascii="Arial" w:eastAsia="Times New Roman" w:hAnsi="Arial" w:cs="Arial"/>
          <w:b/>
          <w:sz w:val="20"/>
          <w:szCs w:val="20"/>
          <w:lang w:eastAsia="en-GB"/>
        </w:rPr>
        <w:t>Monitoring</w:t>
      </w:r>
    </w:p>
    <w:p w14:paraId="27A3A81D" w14:textId="77777777" w:rsidR="0092195E" w:rsidRPr="003A56A0" w:rsidRDefault="0092195E" w:rsidP="003C4E28">
      <w:pPr>
        <w:spacing w:after="0" w:line="240" w:lineRule="auto"/>
        <w:jc w:val="both"/>
        <w:rPr>
          <w:rFonts w:ascii="Arial" w:eastAsia="Times New Roman" w:hAnsi="Arial" w:cs="Arial"/>
          <w:b/>
          <w:sz w:val="20"/>
          <w:szCs w:val="20"/>
          <w:lang w:eastAsia="en-GB"/>
        </w:rPr>
      </w:pPr>
    </w:p>
    <w:p w14:paraId="27A3A81E" w14:textId="77777777" w:rsidR="00D039D3" w:rsidRPr="00D039D3" w:rsidRDefault="00D039D3" w:rsidP="00D039D3">
      <w:pPr>
        <w:spacing w:after="0" w:line="240" w:lineRule="auto"/>
        <w:jc w:val="both"/>
        <w:rPr>
          <w:rFonts w:ascii="Arial" w:eastAsia="Times New Roman" w:hAnsi="Arial" w:cs="Arial"/>
          <w:sz w:val="20"/>
          <w:szCs w:val="20"/>
          <w:lang w:eastAsia="en-GB"/>
        </w:rPr>
      </w:pPr>
      <w:r w:rsidRPr="00D039D3">
        <w:rPr>
          <w:rFonts w:ascii="Arial" w:eastAsia="Times New Roman" w:hAnsi="Arial" w:cs="Arial"/>
          <w:sz w:val="20"/>
          <w:szCs w:val="20"/>
          <w:lang w:eastAsia="en-GB"/>
        </w:rPr>
        <w:t xml:space="preserve">The Subject Leader will monitor progress according to the monitoring timetable. </w:t>
      </w:r>
      <w:r w:rsidRPr="003A56A0">
        <w:rPr>
          <w:rFonts w:ascii="Arial" w:eastAsia="Times New Roman" w:hAnsi="Arial" w:cs="Arial"/>
          <w:sz w:val="20"/>
          <w:szCs w:val="20"/>
          <w:lang w:eastAsia="en-GB"/>
        </w:rPr>
        <w:t xml:space="preserve">Subject leaders are expected to monitor in the following way over </w:t>
      </w:r>
      <w:r>
        <w:rPr>
          <w:rFonts w:ascii="Arial" w:eastAsia="Times New Roman" w:hAnsi="Arial" w:cs="Arial"/>
          <w:sz w:val="20"/>
          <w:szCs w:val="20"/>
          <w:lang w:eastAsia="en-GB"/>
        </w:rPr>
        <w:t>the course of the academic year:</w:t>
      </w:r>
    </w:p>
    <w:p w14:paraId="27A3A81F" w14:textId="77777777" w:rsidR="00D039D3" w:rsidRPr="003A56A0"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Learning walks;</w:t>
      </w:r>
    </w:p>
    <w:p w14:paraId="27A3A820" w14:textId="77777777" w:rsidR="00D039D3" w:rsidRPr="003A56A0"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Pupil conferencing;</w:t>
      </w:r>
    </w:p>
    <w:p w14:paraId="27A3A821" w14:textId="0BC3671A" w:rsidR="00D039D3" w:rsidRPr="003A56A0" w:rsidRDefault="00D039D3" w:rsidP="00D039D3">
      <w:pPr>
        <w:pStyle w:val="ListParagraph"/>
        <w:numPr>
          <w:ilvl w:val="0"/>
          <w:numId w:val="2"/>
        </w:numPr>
        <w:spacing w:after="0" w:line="240" w:lineRule="auto"/>
        <w:jc w:val="both"/>
        <w:rPr>
          <w:rFonts w:ascii="Arial" w:eastAsia="Times New Roman" w:hAnsi="Arial" w:cs="Arial"/>
          <w:sz w:val="20"/>
          <w:szCs w:val="20"/>
          <w:lang w:eastAsia="en-GB"/>
        </w:rPr>
      </w:pPr>
      <w:r w:rsidRPr="57EAF70C">
        <w:rPr>
          <w:rFonts w:ascii="Arial" w:eastAsia="Times New Roman" w:hAnsi="Arial" w:cs="Arial"/>
          <w:sz w:val="20"/>
          <w:szCs w:val="20"/>
          <w:lang w:eastAsia="en-GB"/>
        </w:rPr>
        <w:t xml:space="preserve">Book scrutiny including </w:t>
      </w:r>
      <w:r w:rsidR="00DD2947">
        <w:rPr>
          <w:rFonts w:ascii="Arial" w:eastAsia="Times New Roman" w:hAnsi="Arial" w:cs="Arial"/>
          <w:sz w:val="20"/>
          <w:szCs w:val="20"/>
          <w:lang w:eastAsia="en-GB"/>
        </w:rPr>
        <w:t>performances</w:t>
      </w:r>
      <w:r w:rsidRPr="57EAF70C">
        <w:rPr>
          <w:rFonts w:ascii="Arial" w:eastAsia="Times New Roman" w:hAnsi="Arial" w:cs="Arial"/>
          <w:sz w:val="20"/>
          <w:szCs w:val="20"/>
          <w:lang w:eastAsia="en-GB"/>
        </w:rPr>
        <w:t>;</w:t>
      </w:r>
    </w:p>
    <w:p w14:paraId="27A3A822" w14:textId="41FBB25A" w:rsidR="00D039D3" w:rsidRPr="003A56A0" w:rsidRDefault="00DD2947" w:rsidP="00D039D3">
      <w:pPr>
        <w:pStyle w:val="ListParagraph"/>
        <w:numPr>
          <w:ilvl w:val="0"/>
          <w:numId w:val="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Planning scrutiny;</w:t>
      </w:r>
    </w:p>
    <w:p w14:paraId="27A3A823" w14:textId="6FF6069A" w:rsidR="00D039D3" w:rsidRDefault="00DD2947" w:rsidP="00D039D3">
      <w:pPr>
        <w:pStyle w:val="ListParagraph"/>
        <w:numPr>
          <w:ilvl w:val="0"/>
          <w:numId w:val="2"/>
        </w:numPr>
        <w:spacing w:after="0" w:line="240" w:lineRule="auto"/>
        <w:jc w:val="both"/>
        <w:rPr>
          <w:rFonts w:ascii="Arial" w:eastAsia="Times New Roman" w:hAnsi="Arial" w:cs="Arial"/>
          <w:sz w:val="20"/>
          <w:szCs w:val="20"/>
          <w:lang w:eastAsia="en-GB"/>
        </w:rPr>
      </w:pPr>
      <w:r>
        <w:rPr>
          <w:rFonts w:ascii="Arial" w:eastAsia="Times New Roman" w:hAnsi="Arial" w:cs="Arial"/>
          <w:sz w:val="20"/>
          <w:szCs w:val="20"/>
          <w:lang w:eastAsia="en-GB"/>
        </w:rPr>
        <w:t>Lesson drop-</w:t>
      </w:r>
      <w:r w:rsidR="00D039D3" w:rsidRPr="57EAF70C">
        <w:rPr>
          <w:rFonts w:ascii="Arial" w:eastAsia="Times New Roman" w:hAnsi="Arial" w:cs="Arial"/>
          <w:sz w:val="20"/>
          <w:szCs w:val="20"/>
          <w:lang w:eastAsia="en-GB"/>
        </w:rPr>
        <w:t>ins</w:t>
      </w:r>
      <w:r>
        <w:rPr>
          <w:rFonts w:ascii="Arial" w:eastAsia="Times New Roman" w:hAnsi="Arial" w:cs="Arial"/>
          <w:sz w:val="20"/>
          <w:szCs w:val="20"/>
          <w:lang w:eastAsia="en-GB"/>
        </w:rPr>
        <w:t>.</w:t>
      </w:r>
    </w:p>
    <w:p w14:paraId="27A3A824" w14:textId="77777777" w:rsidR="00D039D3" w:rsidRDefault="00D039D3" w:rsidP="00D039D3">
      <w:pPr>
        <w:spacing w:after="0" w:line="240" w:lineRule="auto"/>
        <w:jc w:val="both"/>
        <w:rPr>
          <w:rFonts w:ascii="Arial" w:eastAsia="Times New Roman" w:hAnsi="Arial" w:cs="Arial"/>
          <w:sz w:val="20"/>
          <w:szCs w:val="20"/>
          <w:lang w:eastAsia="en-GB"/>
        </w:rPr>
      </w:pPr>
    </w:p>
    <w:p w14:paraId="27A3A826" w14:textId="1F1ECE3D" w:rsidR="00D039D3" w:rsidRPr="003A56A0" w:rsidRDefault="00D039D3" w:rsidP="00D039D3">
      <w:pPr>
        <w:jc w:val="both"/>
        <w:rPr>
          <w:rFonts w:ascii="Arial" w:hAnsi="Arial" w:cs="Arial"/>
          <w:sz w:val="20"/>
          <w:szCs w:val="20"/>
        </w:rPr>
      </w:pPr>
      <w:r w:rsidRPr="57EAF70C">
        <w:rPr>
          <w:rFonts w:ascii="Arial" w:hAnsi="Arial" w:cs="Arial"/>
          <w:sz w:val="20"/>
          <w:szCs w:val="20"/>
        </w:rPr>
        <w:t xml:space="preserve">Adequate notice should be given and provide a clear focus for any activity that is due to be undertaken. The outcomes of any monitoring activity is feedback to the SLT and </w:t>
      </w:r>
      <w:r w:rsidR="7E7C0352" w:rsidRPr="57EAF70C">
        <w:rPr>
          <w:rFonts w:ascii="Arial" w:hAnsi="Arial" w:cs="Arial"/>
          <w:sz w:val="20"/>
          <w:szCs w:val="20"/>
        </w:rPr>
        <w:t>s</w:t>
      </w:r>
      <w:r w:rsidRPr="57EAF70C">
        <w:rPr>
          <w:rFonts w:ascii="Arial" w:hAnsi="Arial" w:cs="Arial"/>
          <w:sz w:val="20"/>
          <w:szCs w:val="20"/>
        </w:rPr>
        <w:t xml:space="preserve">taff through the relevant meetings. </w:t>
      </w:r>
    </w:p>
    <w:p w14:paraId="27A3A828" w14:textId="77777777" w:rsidR="003A56A0" w:rsidRPr="003A56A0" w:rsidRDefault="003A56A0" w:rsidP="003A56A0">
      <w:pPr>
        <w:spacing w:after="0" w:line="240" w:lineRule="auto"/>
        <w:jc w:val="both"/>
        <w:rPr>
          <w:rFonts w:ascii="Arial" w:eastAsia="Times New Roman" w:hAnsi="Arial" w:cs="Arial"/>
          <w:sz w:val="20"/>
          <w:szCs w:val="20"/>
          <w:lang w:eastAsia="en-GB"/>
        </w:rPr>
      </w:pPr>
    </w:p>
    <w:p w14:paraId="27A3A829" w14:textId="77777777" w:rsidR="00776CE6" w:rsidRPr="003A56A0" w:rsidRDefault="00776CE6" w:rsidP="003C4E28">
      <w:pPr>
        <w:jc w:val="both"/>
        <w:rPr>
          <w:rFonts w:ascii="Arial" w:hAnsi="Arial" w:cs="Arial"/>
          <w:b/>
          <w:sz w:val="20"/>
          <w:szCs w:val="20"/>
        </w:rPr>
      </w:pPr>
      <w:r w:rsidRPr="003A56A0">
        <w:rPr>
          <w:rFonts w:ascii="Arial" w:hAnsi="Arial" w:cs="Arial"/>
          <w:b/>
          <w:sz w:val="20"/>
          <w:szCs w:val="20"/>
        </w:rPr>
        <w:t>Staff Development</w:t>
      </w:r>
    </w:p>
    <w:p w14:paraId="27A3A82A" w14:textId="1E798693" w:rsidR="00776CE6" w:rsidRDefault="00776CE6" w:rsidP="003C4E28">
      <w:pPr>
        <w:jc w:val="both"/>
        <w:rPr>
          <w:rFonts w:ascii="Arial" w:hAnsi="Arial" w:cs="Arial"/>
          <w:sz w:val="20"/>
          <w:szCs w:val="20"/>
        </w:rPr>
      </w:pPr>
      <w:r w:rsidRPr="57EAF70C">
        <w:rPr>
          <w:rFonts w:ascii="Arial" w:hAnsi="Arial" w:cs="Arial"/>
          <w:sz w:val="20"/>
          <w:szCs w:val="20"/>
        </w:rPr>
        <w:t>Staff CPD within</w:t>
      </w:r>
      <w:r w:rsidR="707E06F5" w:rsidRPr="57EAF70C">
        <w:rPr>
          <w:rFonts w:ascii="Arial" w:hAnsi="Arial" w:cs="Arial"/>
          <w:sz w:val="20"/>
          <w:szCs w:val="20"/>
        </w:rPr>
        <w:t xml:space="preserve"> </w:t>
      </w:r>
      <w:r w:rsidR="00DD2947">
        <w:rPr>
          <w:rFonts w:ascii="Arial" w:hAnsi="Arial" w:cs="Arial"/>
          <w:sz w:val="20"/>
          <w:szCs w:val="20"/>
        </w:rPr>
        <w:t>Music</w:t>
      </w:r>
      <w:r w:rsidR="707E06F5" w:rsidRPr="57EAF70C">
        <w:rPr>
          <w:rFonts w:ascii="Arial" w:hAnsi="Arial" w:cs="Arial"/>
          <w:sz w:val="20"/>
          <w:szCs w:val="20"/>
        </w:rPr>
        <w:t xml:space="preserve"> </w:t>
      </w:r>
      <w:r w:rsidR="00132034" w:rsidRPr="57EAF70C">
        <w:rPr>
          <w:rFonts w:ascii="Arial" w:hAnsi="Arial" w:cs="Arial"/>
          <w:sz w:val="20"/>
          <w:szCs w:val="20"/>
        </w:rPr>
        <w:t>is linked to the school development plan</w:t>
      </w:r>
      <w:r w:rsidR="507DF253" w:rsidRPr="57EAF70C">
        <w:rPr>
          <w:rFonts w:ascii="Arial" w:hAnsi="Arial" w:cs="Arial"/>
          <w:sz w:val="20"/>
          <w:szCs w:val="20"/>
        </w:rPr>
        <w:t>.</w:t>
      </w:r>
      <w:r w:rsidR="00132034" w:rsidRPr="57EAF70C">
        <w:rPr>
          <w:rFonts w:ascii="Arial" w:hAnsi="Arial" w:cs="Arial"/>
          <w:sz w:val="20"/>
          <w:szCs w:val="20"/>
        </w:rPr>
        <w:t xml:space="preserve"> If</w:t>
      </w:r>
      <w:r w:rsidRPr="57EAF70C">
        <w:rPr>
          <w:rFonts w:ascii="Arial" w:hAnsi="Arial" w:cs="Arial"/>
          <w:sz w:val="20"/>
          <w:szCs w:val="20"/>
        </w:rPr>
        <w:t xml:space="preserve"> a member of staff asks for support then the subject leader can offer this themselves through coaching and mentoring or will find a suitable course for that teacher to attend (subject t</w:t>
      </w:r>
      <w:r w:rsidR="003E7AAF" w:rsidRPr="57EAF70C">
        <w:rPr>
          <w:rFonts w:ascii="Arial" w:hAnsi="Arial" w:cs="Arial"/>
          <w:sz w:val="20"/>
          <w:szCs w:val="20"/>
        </w:rPr>
        <w:t xml:space="preserve">o SLT approval and budget). </w:t>
      </w:r>
      <w:r w:rsidRPr="57EAF70C">
        <w:rPr>
          <w:rFonts w:ascii="Arial" w:hAnsi="Arial" w:cs="Arial"/>
          <w:sz w:val="20"/>
          <w:szCs w:val="20"/>
        </w:rPr>
        <w:t>Subject leaders may also lead parts of INSET days and staff meetings to ‘cascade’ information through the school or to train all staff in a particular area.</w:t>
      </w:r>
    </w:p>
    <w:p w14:paraId="27A3A82B" w14:textId="77777777" w:rsidR="00776CE6" w:rsidRPr="003A56A0" w:rsidRDefault="00776CE6" w:rsidP="003C4E28">
      <w:pPr>
        <w:tabs>
          <w:tab w:val="num" w:pos="454"/>
        </w:tabs>
        <w:spacing w:before="100" w:beforeAutospacing="1" w:after="100" w:afterAutospacing="1"/>
        <w:jc w:val="both"/>
        <w:rPr>
          <w:rFonts w:ascii="Arial" w:hAnsi="Arial" w:cs="Arial"/>
          <w:b/>
          <w:sz w:val="20"/>
          <w:szCs w:val="20"/>
        </w:rPr>
      </w:pPr>
      <w:r w:rsidRPr="003A56A0">
        <w:rPr>
          <w:rFonts w:ascii="Arial" w:hAnsi="Arial" w:cs="Arial"/>
          <w:b/>
          <w:sz w:val="20"/>
          <w:szCs w:val="20"/>
        </w:rPr>
        <w:t>Equality</w:t>
      </w:r>
      <w:r w:rsidR="00D039D3">
        <w:rPr>
          <w:rFonts w:ascii="Arial" w:hAnsi="Arial" w:cs="Arial"/>
          <w:b/>
          <w:sz w:val="20"/>
          <w:szCs w:val="20"/>
        </w:rPr>
        <w:t xml:space="preserve"> </w:t>
      </w:r>
    </w:p>
    <w:p w14:paraId="27A3A82C" w14:textId="77777777" w:rsidR="003E7AAF" w:rsidRPr="003A56A0" w:rsidRDefault="003E7AAF" w:rsidP="003C4E28">
      <w:pPr>
        <w:tabs>
          <w:tab w:val="num" w:pos="454"/>
        </w:tabs>
        <w:spacing w:before="100" w:beforeAutospacing="1" w:after="100" w:afterAutospacing="1"/>
        <w:jc w:val="both"/>
        <w:rPr>
          <w:rFonts w:ascii="Arial" w:hAnsi="Arial" w:cs="Arial"/>
          <w:sz w:val="20"/>
          <w:szCs w:val="20"/>
        </w:rPr>
      </w:pPr>
      <w:r w:rsidRPr="003A56A0">
        <w:rPr>
          <w:rFonts w:ascii="Arial" w:hAnsi="Arial" w:cs="Arial"/>
          <w:sz w:val="20"/>
          <w:szCs w:val="20"/>
        </w:rPr>
        <w:t>Please refer to the school’s equal opportunities policy for further information.</w:t>
      </w:r>
    </w:p>
    <w:p w14:paraId="27A3A82D" w14:textId="77777777" w:rsidR="00A17E47" w:rsidRPr="003A56A0" w:rsidRDefault="00776CE6" w:rsidP="003C4E28">
      <w:pPr>
        <w:tabs>
          <w:tab w:val="num" w:pos="454"/>
        </w:tabs>
        <w:spacing w:before="100" w:beforeAutospacing="1" w:after="100" w:afterAutospacing="1"/>
        <w:jc w:val="both"/>
        <w:rPr>
          <w:rFonts w:ascii="Arial" w:hAnsi="Arial" w:cs="Arial"/>
          <w:b/>
          <w:sz w:val="20"/>
          <w:szCs w:val="20"/>
        </w:rPr>
      </w:pPr>
      <w:r w:rsidRPr="003A56A0">
        <w:rPr>
          <w:rFonts w:ascii="Arial" w:hAnsi="Arial" w:cs="Arial"/>
          <w:sz w:val="20"/>
          <w:szCs w:val="20"/>
        </w:rPr>
        <w:t xml:space="preserve">All pupils have equal rights to access learning opportunities </w:t>
      </w:r>
      <w:r w:rsidR="003E7AAF" w:rsidRPr="003A56A0">
        <w:rPr>
          <w:rFonts w:ascii="Arial" w:hAnsi="Arial" w:cs="Arial"/>
          <w:sz w:val="20"/>
          <w:szCs w:val="20"/>
        </w:rPr>
        <w:t>across the whole curriculum</w:t>
      </w:r>
      <w:r w:rsidRPr="003A56A0">
        <w:rPr>
          <w:rFonts w:ascii="Arial" w:hAnsi="Arial" w:cs="Arial"/>
          <w:sz w:val="20"/>
          <w:szCs w:val="20"/>
        </w:rPr>
        <w:t xml:space="preserve"> irrespective of ethnicity, religion, gender, disability or social circumstances.</w:t>
      </w:r>
      <w:r w:rsidRPr="003A56A0">
        <w:rPr>
          <w:rFonts w:ascii="Arial" w:hAnsi="Arial" w:cs="Arial"/>
          <w:b/>
          <w:sz w:val="20"/>
          <w:szCs w:val="20"/>
        </w:rPr>
        <w:t xml:space="preserve"> </w:t>
      </w:r>
      <w:r w:rsidR="00A17E47" w:rsidRPr="003A56A0">
        <w:rPr>
          <w:rFonts w:ascii="Arial" w:hAnsi="Arial" w:cs="Arial"/>
          <w:sz w:val="20"/>
          <w:szCs w:val="20"/>
        </w:rPr>
        <w:t>A wide variety of strategies can be used to ensure that teaching meets the need</w:t>
      </w:r>
      <w:r w:rsidR="00601AE1" w:rsidRPr="003A56A0">
        <w:rPr>
          <w:rFonts w:ascii="Arial" w:hAnsi="Arial" w:cs="Arial"/>
          <w:sz w:val="20"/>
          <w:szCs w:val="20"/>
        </w:rPr>
        <w:t>s of different groups of pupils</w:t>
      </w:r>
      <w:r w:rsidR="00A17E47" w:rsidRPr="003A56A0">
        <w:rPr>
          <w:rFonts w:ascii="Arial" w:hAnsi="Arial" w:cs="Arial"/>
          <w:sz w:val="20"/>
          <w:szCs w:val="20"/>
        </w:rPr>
        <w:t>. These include:</w:t>
      </w:r>
    </w:p>
    <w:p w14:paraId="27A3A82E" w14:textId="77777777" w:rsidR="00015EDD" w:rsidRPr="003A56A0" w:rsidRDefault="00A17E47" w:rsidP="003C4E28">
      <w:pPr>
        <w:pStyle w:val="ListParagraph"/>
        <w:numPr>
          <w:ilvl w:val="0"/>
          <w:numId w:val="3"/>
        </w:numPr>
        <w:spacing w:after="0" w:line="240" w:lineRule="auto"/>
        <w:jc w:val="both"/>
        <w:rPr>
          <w:rFonts w:ascii="Arial" w:hAnsi="Arial" w:cs="Arial"/>
          <w:sz w:val="20"/>
          <w:szCs w:val="20"/>
        </w:rPr>
      </w:pPr>
      <w:r w:rsidRPr="57EAF70C">
        <w:rPr>
          <w:rFonts w:ascii="Arial" w:hAnsi="Arial" w:cs="Arial"/>
          <w:sz w:val="20"/>
          <w:szCs w:val="20"/>
        </w:rPr>
        <w:t>Differentiating lessons</w:t>
      </w:r>
      <w:r w:rsidR="00015EDD" w:rsidRPr="57EAF70C">
        <w:rPr>
          <w:rFonts w:ascii="Arial" w:hAnsi="Arial" w:cs="Arial"/>
          <w:sz w:val="20"/>
          <w:szCs w:val="20"/>
        </w:rPr>
        <w:t xml:space="preserve"> (through use of resources, tasks, level of support, outcome)</w:t>
      </w:r>
      <w:r w:rsidRPr="57EAF70C">
        <w:rPr>
          <w:rFonts w:ascii="Arial" w:hAnsi="Arial" w:cs="Arial"/>
          <w:sz w:val="20"/>
          <w:szCs w:val="20"/>
        </w:rPr>
        <w:t>;</w:t>
      </w:r>
    </w:p>
    <w:p w14:paraId="27A3A82F" w14:textId="77777777" w:rsidR="00A17E47" w:rsidRPr="003A56A0" w:rsidRDefault="00A17E47" w:rsidP="003C4E28">
      <w:pPr>
        <w:pStyle w:val="ListParagraph"/>
        <w:numPr>
          <w:ilvl w:val="0"/>
          <w:numId w:val="3"/>
        </w:numPr>
        <w:spacing w:after="0" w:line="240" w:lineRule="auto"/>
        <w:jc w:val="both"/>
        <w:rPr>
          <w:rFonts w:ascii="Arial" w:hAnsi="Arial" w:cs="Arial"/>
          <w:sz w:val="20"/>
          <w:szCs w:val="20"/>
        </w:rPr>
      </w:pPr>
      <w:r w:rsidRPr="57EAF70C">
        <w:rPr>
          <w:rFonts w:ascii="Arial" w:hAnsi="Arial" w:cs="Arial"/>
          <w:sz w:val="20"/>
          <w:szCs w:val="20"/>
        </w:rPr>
        <w:t xml:space="preserve">Using a range of teaching styles to match the range of learning styles </w:t>
      </w:r>
      <w:r w:rsidR="00015EDD" w:rsidRPr="57EAF70C">
        <w:rPr>
          <w:rFonts w:ascii="Arial" w:hAnsi="Arial" w:cs="Arial"/>
          <w:sz w:val="20"/>
          <w:szCs w:val="20"/>
        </w:rPr>
        <w:t>represented in a typical class;</w:t>
      </w:r>
    </w:p>
    <w:p w14:paraId="27A3A830" w14:textId="77777777" w:rsidR="00015EDD" w:rsidRDefault="00015EDD" w:rsidP="003C4E28">
      <w:pPr>
        <w:pStyle w:val="ListParagraph"/>
        <w:numPr>
          <w:ilvl w:val="0"/>
          <w:numId w:val="3"/>
        </w:numPr>
        <w:spacing w:after="0" w:line="240" w:lineRule="auto"/>
        <w:jc w:val="both"/>
        <w:rPr>
          <w:rFonts w:ascii="Arial" w:hAnsi="Arial" w:cs="Arial"/>
          <w:sz w:val="20"/>
          <w:szCs w:val="20"/>
        </w:rPr>
      </w:pPr>
      <w:r w:rsidRPr="57EAF70C">
        <w:rPr>
          <w:rFonts w:ascii="Arial" w:hAnsi="Arial" w:cs="Arial"/>
          <w:sz w:val="20"/>
          <w:szCs w:val="20"/>
        </w:rPr>
        <w:t>Ensuring the classroom environment is safe and secure and accessible for all.</w:t>
      </w:r>
    </w:p>
    <w:p w14:paraId="27A3A831" w14:textId="77777777" w:rsidR="00D039D3" w:rsidRDefault="00D039D3" w:rsidP="00D039D3">
      <w:pPr>
        <w:spacing w:after="0" w:line="240" w:lineRule="auto"/>
        <w:jc w:val="both"/>
        <w:rPr>
          <w:rFonts w:ascii="Arial" w:hAnsi="Arial" w:cs="Arial"/>
          <w:sz w:val="20"/>
          <w:szCs w:val="20"/>
        </w:rPr>
      </w:pPr>
    </w:p>
    <w:p w14:paraId="27A3A832" w14:textId="77777777" w:rsidR="00D039D3" w:rsidRDefault="00D039D3" w:rsidP="00D039D3">
      <w:pPr>
        <w:spacing w:after="0" w:line="240" w:lineRule="auto"/>
        <w:jc w:val="both"/>
        <w:rPr>
          <w:rFonts w:ascii="Arial" w:hAnsi="Arial" w:cs="Arial"/>
          <w:sz w:val="20"/>
          <w:szCs w:val="20"/>
        </w:rPr>
      </w:pPr>
    </w:p>
    <w:p w14:paraId="320EAF88" w14:textId="7C876E0A" w:rsidR="00B0267D" w:rsidRPr="00B0267D" w:rsidRDefault="00B0267D" w:rsidP="00D039D3">
      <w:pPr>
        <w:spacing w:after="0" w:line="240" w:lineRule="auto"/>
        <w:jc w:val="both"/>
        <w:rPr>
          <w:rFonts w:ascii="Arial" w:hAnsi="Arial" w:cs="Arial"/>
          <w:b/>
          <w:sz w:val="20"/>
          <w:szCs w:val="20"/>
        </w:rPr>
      </w:pPr>
      <w:r>
        <w:rPr>
          <w:rFonts w:ascii="Arial" w:hAnsi="Arial" w:cs="Arial"/>
          <w:b/>
          <w:sz w:val="20"/>
          <w:szCs w:val="20"/>
        </w:rPr>
        <w:t>See also DFE National Curriculum in England Music Programmes of Study</w:t>
      </w:r>
    </w:p>
    <w:p w14:paraId="42C59C6C" w14:textId="77777777" w:rsidR="00B0267D" w:rsidRDefault="00B0267D" w:rsidP="00D039D3">
      <w:pPr>
        <w:spacing w:after="0" w:line="240" w:lineRule="auto"/>
        <w:jc w:val="both"/>
        <w:rPr>
          <w:rFonts w:ascii="Arial" w:hAnsi="Arial" w:cs="Arial"/>
          <w:sz w:val="20"/>
          <w:szCs w:val="20"/>
        </w:rPr>
      </w:pPr>
    </w:p>
    <w:p w14:paraId="27A3A833" w14:textId="68949E8E" w:rsidR="00D039D3" w:rsidRDefault="00D039D3" w:rsidP="57EAF70C">
      <w:pPr>
        <w:spacing w:after="0" w:line="240" w:lineRule="auto"/>
        <w:jc w:val="both"/>
        <w:rPr>
          <w:rFonts w:ascii="Arial" w:hAnsi="Arial" w:cs="Arial"/>
          <w:b/>
          <w:bCs/>
          <w:sz w:val="20"/>
          <w:szCs w:val="20"/>
        </w:rPr>
      </w:pPr>
      <w:r w:rsidRPr="57EAF70C">
        <w:rPr>
          <w:rFonts w:ascii="Arial" w:hAnsi="Arial" w:cs="Arial"/>
          <w:b/>
          <w:bCs/>
          <w:sz w:val="20"/>
          <w:szCs w:val="20"/>
        </w:rPr>
        <w:t>Policy compiled by</w:t>
      </w:r>
      <w:r w:rsidR="00B0267D">
        <w:rPr>
          <w:rFonts w:ascii="Arial" w:hAnsi="Arial" w:cs="Arial"/>
          <w:b/>
          <w:bCs/>
          <w:sz w:val="20"/>
          <w:szCs w:val="20"/>
        </w:rPr>
        <w:t>:</w:t>
      </w:r>
      <w:r w:rsidRPr="57EAF70C">
        <w:rPr>
          <w:rFonts w:ascii="Arial" w:hAnsi="Arial" w:cs="Arial"/>
          <w:b/>
          <w:bCs/>
          <w:sz w:val="20"/>
          <w:szCs w:val="20"/>
        </w:rPr>
        <w:t xml:space="preserve"> </w:t>
      </w:r>
      <w:r w:rsidR="00DD2947">
        <w:rPr>
          <w:rFonts w:ascii="Arial" w:hAnsi="Arial" w:cs="Arial"/>
          <w:b/>
          <w:bCs/>
          <w:sz w:val="20"/>
          <w:szCs w:val="20"/>
        </w:rPr>
        <w:t xml:space="preserve">Amanda O’Hare </w:t>
      </w:r>
      <w:r w:rsidR="2A87D74C" w:rsidRPr="57EAF70C">
        <w:rPr>
          <w:rFonts w:ascii="Arial" w:hAnsi="Arial" w:cs="Arial"/>
          <w:b/>
          <w:bCs/>
          <w:sz w:val="20"/>
          <w:szCs w:val="20"/>
        </w:rPr>
        <w:t>(</w:t>
      </w:r>
      <w:r w:rsidR="00DD2947">
        <w:rPr>
          <w:rFonts w:ascii="Arial" w:hAnsi="Arial" w:cs="Arial"/>
          <w:b/>
          <w:bCs/>
          <w:sz w:val="20"/>
          <w:szCs w:val="20"/>
        </w:rPr>
        <w:t>Music</w:t>
      </w:r>
      <w:r w:rsidR="2A87D74C" w:rsidRPr="57EAF70C">
        <w:rPr>
          <w:rFonts w:ascii="Arial" w:hAnsi="Arial" w:cs="Arial"/>
          <w:b/>
          <w:bCs/>
          <w:sz w:val="20"/>
          <w:szCs w:val="20"/>
        </w:rPr>
        <w:t xml:space="preserve"> </w:t>
      </w:r>
      <w:r w:rsidRPr="57EAF70C">
        <w:rPr>
          <w:rFonts w:ascii="Arial" w:hAnsi="Arial" w:cs="Arial"/>
          <w:b/>
          <w:bCs/>
          <w:sz w:val="20"/>
          <w:szCs w:val="20"/>
        </w:rPr>
        <w:t>Subject Lead</w:t>
      </w:r>
      <w:r w:rsidR="1E405D33" w:rsidRPr="57EAF70C">
        <w:rPr>
          <w:rFonts w:ascii="Arial" w:hAnsi="Arial" w:cs="Arial"/>
          <w:b/>
          <w:bCs/>
          <w:sz w:val="20"/>
          <w:szCs w:val="20"/>
        </w:rPr>
        <w:t>)</w:t>
      </w:r>
      <w:r w:rsidRPr="57EAF70C">
        <w:rPr>
          <w:rFonts w:ascii="Arial" w:hAnsi="Arial" w:cs="Arial"/>
          <w:b/>
          <w:bCs/>
          <w:sz w:val="20"/>
          <w:szCs w:val="20"/>
        </w:rPr>
        <w:t xml:space="preserve"> </w:t>
      </w:r>
    </w:p>
    <w:p w14:paraId="27A3A834" w14:textId="77777777" w:rsidR="00D039D3" w:rsidRDefault="00D039D3" w:rsidP="00D039D3">
      <w:pPr>
        <w:spacing w:after="0" w:line="240" w:lineRule="auto"/>
        <w:jc w:val="both"/>
        <w:rPr>
          <w:rFonts w:ascii="Arial" w:hAnsi="Arial" w:cs="Arial"/>
          <w:b/>
          <w:sz w:val="20"/>
          <w:szCs w:val="20"/>
        </w:rPr>
      </w:pPr>
    </w:p>
    <w:p w14:paraId="27A3A835" w14:textId="3D6F4735" w:rsidR="00D039D3" w:rsidRDefault="00D039D3" w:rsidP="00D039D3">
      <w:pPr>
        <w:spacing w:after="0" w:line="240" w:lineRule="auto"/>
        <w:jc w:val="both"/>
        <w:rPr>
          <w:rFonts w:ascii="Arial" w:hAnsi="Arial" w:cs="Arial"/>
          <w:b/>
          <w:sz w:val="20"/>
          <w:szCs w:val="20"/>
        </w:rPr>
      </w:pPr>
      <w:r>
        <w:rPr>
          <w:rFonts w:ascii="Arial" w:hAnsi="Arial" w:cs="Arial"/>
          <w:b/>
          <w:sz w:val="20"/>
          <w:szCs w:val="20"/>
        </w:rPr>
        <w:t xml:space="preserve">Date of Policy:   </w:t>
      </w:r>
      <w:r w:rsidRPr="00D039D3">
        <w:rPr>
          <w:rFonts w:ascii="Arial" w:hAnsi="Arial" w:cs="Arial"/>
          <w:b/>
          <w:sz w:val="20"/>
          <w:szCs w:val="20"/>
        </w:rPr>
        <w:t>Autumn 202</w:t>
      </w:r>
      <w:r w:rsidR="00A32098">
        <w:rPr>
          <w:rFonts w:ascii="Arial" w:hAnsi="Arial" w:cs="Arial"/>
          <w:b/>
          <w:sz w:val="20"/>
          <w:szCs w:val="20"/>
        </w:rPr>
        <w:t>1</w:t>
      </w:r>
      <w:r w:rsidRPr="00D039D3">
        <w:rPr>
          <w:rFonts w:ascii="Arial" w:hAnsi="Arial" w:cs="Arial"/>
          <w:b/>
          <w:sz w:val="20"/>
          <w:szCs w:val="20"/>
        </w:rPr>
        <w:t xml:space="preserve"> </w:t>
      </w:r>
    </w:p>
    <w:p w14:paraId="27A3A836" w14:textId="77777777" w:rsidR="00D039D3" w:rsidRDefault="00D039D3" w:rsidP="00D039D3">
      <w:pPr>
        <w:spacing w:after="0" w:line="240" w:lineRule="auto"/>
        <w:jc w:val="both"/>
        <w:rPr>
          <w:rFonts w:ascii="Arial" w:hAnsi="Arial" w:cs="Arial"/>
          <w:b/>
          <w:sz w:val="20"/>
          <w:szCs w:val="20"/>
        </w:rPr>
      </w:pPr>
    </w:p>
    <w:p w14:paraId="27A3A837" w14:textId="6153CD60" w:rsidR="00D039D3" w:rsidRPr="00D039D3" w:rsidRDefault="00D039D3" w:rsidP="00D039D3">
      <w:pPr>
        <w:spacing w:after="0" w:line="240" w:lineRule="auto"/>
        <w:jc w:val="both"/>
        <w:rPr>
          <w:rFonts w:ascii="Arial" w:hAnsi="Arial" w:cs="Arial"/>
          <w:b/>
          <w:sz w:val="20"/>
          <w:szCs w:val="20"/>
        </w:rPr>
      </w:pPr>
      <w:r>
        <w:rPr>
          <w:rFonts w:ascii="Arial" w:hAnsi="Arial" w:cs="Arial"/>
          <w:b/>
          <w:sz w:val="20"/>
          <w:szCs w:val="20"/>
        </w:rPr>
        <w:t xml:space="preserve">Date of Review: </w:t>
      </w:r>
      <w:r w:rsidRPr="00D039D3">
        <w:rPr>
          <w:rFonts w:ascii="Arial" w:hAnsi="Arial" w:cs="Arial"/>
          <w:b/>
          <w:sz w:val="20"/>
          <w:szCs w:val="20"/>
        </w:rPr>
        <w:t>September 202</w:t>
      </w:r>
      <w:r w:rsidR="00A32098">
        <w:rPr>
          <w:rFonts w:ascii="Arial" w:hAnsi="Arial" w:cs="Arial"/>
          <w:b/>
          <w:sz w:val="20"/>
          <w:szCs w:val="20"/>
        </w:rPr>
        <w:t>3</w:t>
      </w:r>
    </w:p>
    <w:sectPr w:rsidR="00D039D3" w:rsidRPr="00D039D3" w:rsidSect="004767C5">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84377" w14:textId="77777777" w:rsidR="00D42FF7" w:rsidRDefault="00D42FF7" w:rsidP="004767C5">
      <w:pPr>
        <w:spacing w:after="0" w:line="240" w:lineRule="auto"/>
      </w:pPr>
      <w:r>
        <w:separator/>
      </w:r>
    </w:p>
  </w:endnote>
  <w:endnote w:type="continuationSeparator" w:id="0">
    <w:p w14:paraId="014CC6F7" w14:textId="77777777" w:rsidR="00D42FF7" w:rsidRDefault="00D42FF7" w:rsidP="0047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697967"/>
      <w:docPartObj>
        <w:docPartGallery w:val="Page Numbers (Bottom of Page)"/>
        <w:docPartUnique/>
      </w:docPartObj>
    </w:sdtPr>
    <w:sdtEndPr>
      <w:rPr>
        <w:noProof/>
      </w:rPr>
    </w:sdtEndPr>
    <w:sdtContent>
      <w:p w14:paraId="27A3A840" w14:textId="77777777" w:rsidR="004767C5" w:rsidRPr="0092195E" w:rsidRDefault="004767C5">
        <w:pPr>
          <w:pStyle w:val="Footer"/>
          <w:jc w:val="center"/>
          <w:rPr>
            <w:noProof/>
          </w:rPr>
        </w:pPr>
        <w:r w:rsidRPr="0092195E">
          <w:fldChar w:fldCharType="begin"/>
        </w:r>
        <w:r w:rsidRPr="0092195E">
          <w:instrText xml:space="preserve"> PAGE   \* MERGEFORMAT </w:instrText>
        </w:r>
        <w:r w:rsidRPr="0092195E">
          <w:fldChar w:fldCharType="separate"/>
        </w:r>
        <w:r w:rsidR="003A4607">
          <w:rPr>
            <w:noProof/>
          </w:rPr>
          <w:t>3</w:t>
        </w:r>
        <w:r w:rsidRPr="0092195E">
          <w:rPr>
            <w:noProof/>
          </w:rPr>
          <w:fldChar w:fldCharType="end"/>
        </w:r>
      </w:p>
      <w:p w14:paraId="27A3A841" w14:textId="77777777" w:rsidR="004767C5" w:rsidRDefault="0094013B" w:rsidP="004767C5">
        <w:pPr>
          <w:pStyle w:val="Footer"/>
        </w:pPr>
      </w:p>
    </w:sdtContent>
  </w:sdt>
  <w:p w14:paraId="27A3A842" w14:textId="77777777" w:rsidR="004767C5" w:rsidRDefault="00476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5EE1" w14:textId="77777777" w:rsidR="00D42FF7" w:rsidRDefault="00D42FF7" w:rsidP="004767C5">
      <w:pPr>
        <w:spacing w:after="0" w:line="240" w:lineRule="auto"/>
      </w:pPr>
      <w:r>
        <w:separator/>
      </w:r>
    </w:p>
  </w:footnote>
  <w:footnote w:type="continuationSeparator" w:id="0">
    <w:p w14:paraId="6C125945" w14:textId="77777777" w:rsidR="00D42FF7" w:rsidRDefault="00D42FF7" w:rsidP="00476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7449"/>
    <w:multiLevelType w:val="hybridMultilevel"/>
    <w:tmpl w:val="FD007872"/>
    <w:lvl w:ilvl="0" w:tplc="B8CAB974">
      <w:start w:val="1"/>
      <w:numFmt w:val="bullet"/>
      <w:lvlText w:val=""/>
      <w:lvlJc w:val="left"/>
      <w:pPr>
        <w:ind w:left="720" w:hanging="360"/>
      </w:pPr>
      <w:rPr>
        <w:rFonts w:ascii="Webdings" w:hAnsi="Webdings" w:hint="default"/>
      </w:rPr>
    </w:lvl>
    <w:lvl w:ilvl="1" w:tplc="3B80F134">
      <w:numFmt w:val="bullet"/>
      <w:lvlText w:val=""/>
      <w:lvlJc w:val="left"/>
      <w:pPr>
        <w:ind w:left="1440" w:hanging="360"/>
      </w:pPr>
      <w:rPr>
        <w:rFonts w:ascii="Symbol" w:eastAsiaTheme="minorHAns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B45523"/>
    <w:multiLevelType w:val="multilevel"/>
    <w:tmpl w:val="B4CC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D161B"/>
    <w:multiLevelType w:val="hybridMultilevel"/>
    <w:tmpl w:val="5FF82F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3B6A0AA9"/>
    <w:multiLevelType w:val="hybridMultilevel"/>
    <w:tmpl w:val="71787A8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4CF34C64"/>
    <w:multiLevelType w:val="hybridMultilevel"/>
    <w:tmpl w:val="3BB2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62FBF"/>
    <w:multiLevelType w:val="hybridMultilevel"/>
    <w:tmpl w:val="4386F9AA"/>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1F2060"/>
    <w:multiLevelType w:val="multilevel"/>
    <w:tmpl w:val="7EACE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41"/>
    <w:rsid w:val="00015EDD"/>
    <w:rsid w:val="00065037"/>
    <w:rsid w:val="00092684"/>
    <w:rsid w:val="000B1457"/>
    <w:rsid w:val="000C1110"/>
    <w:rsid w:val="000FBE86"/>
    <w:rsid w:val="0011680F"/>
    <w:rsid w:val="00132034"/>
    <w:rsid w:val="001B6152"/>
    <w:rsid w:val="00232971"/>
    <w:rsid w:val="002D195E"/>
    <w:rsid w:val="0033138E"/>
    <w:rsid w:val="003A15F4"/>
    <w:rsid w:val="003A4607"/>
    <w:rsid w:val="003A56A0"/>
    <w:rsid w:val="003A7382"/>
    <w:rsid w:val="003C4E28"/>
    <w:rsid w:val="003E7AAF"/>
    <w:rsid w:val="0044402C"/>
    <w:rsid w:val="004767C5"/>
    <w:rsid w:val="004D5450"/>
    <w:rsid w:val="0050490D"/>
    <w:rsid w:val="005569F9"/>
    <w:rsid w:val="00601AE1"/>
    <w:rsid w:val="006060D5"/>
    <w:rsid w:val="00642DD4"/>
    <w:rsid w:val="006B26D8"/>
    <w:rsid w:val="006E7FCA"/>
    <w:rsid w:val="00724175"/>
    <w:rsid w:val="007466B0"/>
    <w:rsid w:val="00771EE6"/>
    <w:rsid w:val="0077256F"/>
    <w:rsid w:val="00776CE6"/>
    <w:rsid w:val="008474C8"/>
    <w:rsid w:val="00861E9F"/>
    <w:rsid w:val="00873F06"/>
    <w:rsid w:val="008F653D"/>
    <w:rsid w:val="00915892"/>
    <w:rsid w:val="0092195E"/>
    <w:rsid w:val="0094013B"/>
    <w:rsid w:val="0094091E"/>
    <w:rsid w:val="00A17E47"/>
    <w:rsid w:val="00A23F49"/>
    <w:rsid w:val="00A32098"/>
    <w:rsid w:val="00A5145B"/>
    <w:rsid w:val="00A97AE9"/>
    <w:rsid w:val="00B0267D"/>
    <w:rsid w:val="00B1607A"/>
    <w:rsid w:val="00B33FAA"/>
    <w:rsid w:val="00B64994"/>
    <w:rsid w:val="00B95F77"/>
    <w:rsid w:val="00BC7A44"/>
    <w:rsid w:val="00D039D3"/>
    <w:rsid w:val="00D42FF7"/>
    <w:rsid w:val="00D51E64"/>
    <w:rsid w:val="00D65EAF"/>
    <w:rsid w:val="00DA26FE"/>
    <w:rsid w:val="00DB6FE4"/>
    <w:rsid w:val="00DD2947"/>
    <w:rsid w:val="00DF5A41"/>
    <w:rsid w:val="00E12A1B"/>
    <w:rsid w:val="00E31872"/>
    <w:rsid w:val="00E5781D"/>
    <w:rsid w:val="00E744FD"/>
    <w:rsid w:val="00EA6B04"/>
    <w:rsid w:val="00EF0C91"/>
    <w:rsid w:val="00F92B5D"/>
    <w:rsid w:val="00FD4441"/>
    <w:rsid w:val="018C35CF"/>
    <w:rsid w:val="0461C451"/>
    <w:rsid w:val="0BF22D69"/>
    <w:rsid w:val="0DC8418B"/>
    <w:rsid w:val="127CF42F"/>
    <w:rsid w:val="1393CEE0"/>
    <w:rsid w:val="13E1C9FA"/>
    <w:rsid w:val="1436E51B"/>
    <w:rsid w:val="14661844"/>
    <w:rsid w:val="1509922B"/>
    <w:rsid w:val="18EC35B3"/>
    <w:rsid w:val="1C41F700"/>
    <w:rsid w:val="1D14A410"/>
    <w:rsid w:val="1E405D33"/>
    <w:rsid w:val="1EE3F9DF"/>
    <w:rsid w:val="2137B693"/>
    <w:rsid w:val="22D2C123"/>
    <w:rsid w:val="2470200E"/>
    <w:rsid w:val="250E70CB"/>
    <w:rsid w:val="271544B3"/>
    <w:rsid w:val="28BC55C3"/>
    <w:rsid w:val="2A87D74C"/>
    <w:rsid w:val="2C28BF68"/>
    <w:rsid w:val="2E401485"/>
    <w:rsid w:val="2EBA8863"/>
    <w:rsid w:val="2ECE85C1"/>
    <w:rsid w:val="30FC308B"/>
    <w:rsid w:val="310154F5"/>
    <w:rsid w:val="3149843F"/>
    <w:rsid w:val="376B720F"/>
    <w:rsid w:val="3848424C"/>
    <w:rsid w:val="3A6E6532"/>
    <w:rsid w:val="3AE6DAD0"/>
    <w:rsid w:val="3FDA7ADD"/>
    <w:rsid w:val="4007804E"/>
    <w:rsid w:val="431CF1F9"/>
    <w:rsid w:val="485C306F"/>
    <w:rsid w:val="4894B1E4"/>
    <w:rsid w:val="49662667"/>
    <w:rsid w:val="4C9DC729"/>
    <w:rsid w:val="507DF253"/>
    <w:rsid w:val="53F61A07"/>
    <w:rsid w:val="57EAF70C"/>
    <w:rsid w:val="5A5CB06B"/>
    <w:rsid w:val="61DDFA47"/>
    <w:rsid w:val="63338925"/>
    <w:rsid w:val="636A2737"/>
    <w:rsid w:val="63BCF466"/>
    <w:rsid w:val="651C9FDC"/>
    <w:rsid w:val="68D0A5D0"/>
    <w:rsid w:val="6B090627"/>
    <w:rsid w:val="6B60CB84"/>
    <w:rsid w:val="6F373C34"/>
    <w:rsid w:val="707E06F5"/>
    <w:rsid w:val="72143582"/>
    <w:rsid w:val="7239E9C6"/>
    <w:rsid w:val="72AF3B25"/>
    <w:rsid w:val="72C75DF8"/>
    <w:rsid w:val="734F6A8F"/>
    <w:rsid w:val="773F7BC1"/>
    <w:rsid w:val="77949788"/>
    <w:rsid w:val="7DCF9F5C"/>
    <w:rsid w:val="7E7C0352"/>
    <w:rsid w:val="7FBBB7CE"/>
    <w:rsid w:val="7FD73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3A7C8"/>
  <w15:docId w15:val="{77160F9C-0072-44A8-962E-0ABB7D51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441"/>
    <w:pPr>
      <w:ind w:left="720"/>
      <w:contextualSpacing/>
    </w:pPr>
  </w:style>
  <w:style w:type="paragraph" w:styleId="Header">
    <w:name w:val="header"/>
    <w:basedOn w:val="Normal"/>
    <w:link w:val="HeaderChar"/>
    <w:uiPriority w:val="99"/>
    <w:unhideWhenUsed/>
    <w:rsid w:val="00476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7C5"/>
  </w:style>
  <w:style w:type="paragraph" w:styleId="Footer">
    <w:name w:val="footer"/>
    <w:basedOn w:val="Normal"/>
    <w:link w:val="FooterChar"/>
    <w:uiPriority w:val="99"/>
    <w:unhideWhenUsed/>
    <w:rsid w:val="00476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7C5"/>
  </w:style>
  <w:style w:type="paragraph" w:styleId="BalloonText">
    <w:name w:val="Balloon Text"/>
    <w:basedOn w:val="Normal"/>
    <w:link w:val="BalloonTextChar"/>
    <w:uiPriority w:val="99"/>
    <w:semiHidden/>
    <w:unhideWhenUsed/>
    <w:rsid w:val="00476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957789">
      <w:bodyDiv w:val="1"/>
      <w:marLeft w:val="0"/>
      <w:marRight w:val="0"/>
      <w:marTop w:val="0"/>
      <w:marBottom w:val="0"/>
      <w:divBdr>
        <w:top w:val="none" w:sz="0" w:space="0" w:color="auto"/>
        <w:left w:val="none" w:sz="0" w:space="0" w:color="auto"/>
        <w:bottom w:val="none" w:sz="0" w:space="0" w:color="auto"/>
        <w:right w:val="none" w:sz="0" w:space="0" w:color="auto"/>
      </w:divBdr>
    </w:div>
    <w:div w:id="126846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87D3815B051948A28508DD0C8728D1" ma:contentTypeVersion="13" ma:contentTypeDescription="Create a new document." ma:contentTypeScope="" ma:versionID="acad0e631d137bebd8a074519d85fb2a">
  <xsd:schema xmlns:xsd="http://www.w3.org/2001/XMLSchema" xmlns:xs="http://www.w3.org/2001/XMLSchema" xmlns:p="http://schemas.microsoft.com/office/2006/metadata/properties" xmlns:ns2="1992cc19-ab67-4c61-9813-b8ecf86f6135" xmlns:ns3="f8cc1047-649f-4f99-828a-28115b476d88" targetNamespace="http://schemas.microsoft.com/office/2006/metadata/properties" ma:root="true" ma:fieldsID="009d1fd34b282c0636405e2142048f21" ns2:_="" ns3:_="">
    <xsd:import namespace="1992cc19-ab67-4c61-9813-b8ecf86f6135"/>
    <xsd:import namespace="f8cc1047-649f-4f99-828a-28115b476d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2cc19-ab67-4c61-9813-b8ecf86f6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c1047-649f-4f99-828a-28115b476d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A266D-D29A-48BD-9EB8-1871305D4B21}">
  <ds:schemaRefs>
    <ds:schemaRef ds:uri="http://schemas.microsoft.com/sharepoint/v3/contenttype/forms"/>
  </ds:schemaRefs>
</ds:datastoreItem>
</file>

<file path=customXml/itemProps2.xml><?xml version="1.0" encoding="utf-8"?>
<ds:datastoreItem xmlns:ds="http://schemas.openxmlformats.org/officeDocument/2006/customXml" ds:itemID="{505156C0-5784-41BE-A245-F8C803E60A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417B39-2EFA-4728-B573-465B8D232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2cc19-ab67-4c61-9813-b8ecf86f6135"/>
    <ds:schemaRef ds:uri="f8cc1047-649f-4f99-828a-28115b476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Subject specific policy</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specific policy</dc:title>
  <dc:creator>D.briscoe@pinehurst-primary.co.uk</dc:creator>
  <cp:lastModifiedBy>Hindmarsh, Mair</cp:lastModifiedBy>
  <cp:revision>2</cp:revision>
  <cp:lastPrinted>2021-09-08T13:17:00Z</cp:lastPrinted>
  <dcterms:created xsi:type="dcterms:W3CDTF">2022-05-17T14:35:00Z</dcterms:created>
  <dcterms:modified xsi:type="dcterms:W3CDTF">2022-05-17T14:35:00Z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0x010100CC87D3815B051948A28508DD0C8728D1</vt:lpwstr>
  </property>
</Properties>
</file>